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133350</wp:posOffset>
                </wp:positionV>
                <wp:extent cx="5494020" cy="1755140"/>
                <wp:effectExtent l="4445" t="4445" r="698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方正小标宋简体"/>
                                <w:color w:val="FF0000"/>
                                <w:w w:val="80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color w:val="FF0000"/>
                                <w:spacing w:val="180"/>
                                <w:w w:val="80"/>
                                <w:sz w:val="100"/>
                              </w:rPr>
                              <w:t>河南省教育</w:t>
                            </w:r>
                            <w:r>
                              <w:rPr>
                                <w:rFonts w:hint="eastAsia" w:eastAsia="方正小标宋简体"/>
                                <w:color w:val="FF0000"/>
                                <w:w w:val="80"/>
                                <w:sz w:val="100"/>
                              </w:rPr>
                              <w:t>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8pt;margin-top:10.5pt;height:138.2pt;width:432.6pt;z-index:-251656192;mso-width-relative:page;mso-height-relative:page;" stroked="t" coordsize="21600,21600" o:gfxdata="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WatK7XAAAACQEAAA8AAAAAAAAAAQAgAAAAIgAAAGRycy9kb3du&#10;cmV2LnhtbFBLAQIUABQAAAAIAIdO4kCCZshgAAIAACoEAAAOAAAAAAAAAAEAIAAAACYBAABkcnMv&#10;ZTJvRG9jLnhtbFBLBQYAAAAABgAGAFkBAACY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eastAsia="方正小标宋简体"/>
                          <w:color w:val="FF0000"/>
                          <w:w w:val="80"/>
                        </w:rPr>
                      </w:pPr>
                      <w:r>
                        <w:rPr>
                          <w:rFonts w:hint="eastAsia" w:eastAsia="方正小标宋简体"/>
                          <w:color w:val="FF0000"/>
                          <w:spacing w:val="180"/>
                          <w:w w:val="80"/>
                          <w:sz w:val="100"/>
                        </w:rPr>
                        <w:t>河南省教育</w:t>
                      </w:r>
                      <w:r>
                        <w:rPr>
                          <w:rFonts w:hint="eastAsia" w:eastAsia="方正小标宋简体"/>
                          <w:color w:val="FF0000"/>
                          <w:w w:val="80"/>
                          <w:sz w:val="100"/>
                        </w:rPr>
                        <w:t>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jc w:val="center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教师〔2021〕72号</w:t>
      </w:r>
    </w:p>
    <w:p>
      <w:pPr>
        <w:jc w:val="center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64135</wp:posOffset>
                </wp:positionV>
                <wp:extent cx="554482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448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3pt;margin-top:5.05pt;height:0.05pt;width:436.6pt;z-index:251661312;mso-width-relative:page;mso-height-relative:page;" stroked="t" coordsize="21600,21600" o:gfxdata="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SBAgy1AAAAAgBAAAPAAAAAAAAAAEAIAAAACIAAABkcnMvZG93bnJldi54&#10;bWxQSwECFAAUAAAACACHTuJAqPLrF/4BAADwAwAADgAAAAAAAAABACAAAAAjAQAAZHJzL2Uyb0Rv&#10;Yy54bWxQSwUGAAAAAAYABgBZAQAAkwUAAAAA&#10;">
                <v:path arrowok="t"/>
                <v:fill focussize="0,0"/>
                <v:stroke color="#FF0000"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snapToGrid w:val="0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河</w:t>
      </w:r>
      <w:r>
        <w:rPr>
          <w:rFonts w:ascii="方正小标宋简体" w:eastAsia="方正小标宋简体" w:cs="仿宋_GB2312"/>
          <w:sz w:val="44"/>
          <w:szCs w:val="44"/>
        </w:rPr>
        <w:t xml:space="preserve"> </w:t>
      </w:r>
      <w:r>
        <w:rPr>
          <w:rFonts w:hint="eastAsia" w:ascii="方正小标宋简体" w:eastAsia="方正小标宋简体" w:cs="仿宋_GB2312"/>
          <w:sz w:val="44"/>
          <w:szCs w:val="44"/>
        </w:rPr>
        <w:t>南</w:t>
      </w:r>
      <w:r>
        <w:rPr>
          <w:rFonts w:ascii="方正小标宋简体" w:eastAsia="方正小标宋简体" w:cs="仿宋_GB2312"/>
          <w:sz w:val="44"/>
          <w:szCs w:val="44"/>
        </w:rPr>
        <w:t xml:space="preserve"> </w:t>
      </w:r>
      <w:r>
        <w:rPr>
          <w:rFonts w:hint="eastAsia" w:ascii="方正小标宋简体" w:eastAsia="方正小标宋简体" w:cs="仿宋_GB2312"/>
          <w:sz w:val="44"/>
          <w:szCs w:val="44"/>
        </w:rPr>
        <w:t>省</w:t>
      </w:r>
      <w:r>
        <w:rPr>
          <w:rFonts w:ascii="方正小标宋简体" w:eastAsia="方正小标宋简体" w:cs="仿宋_GB2312"/>
          <w:sz w:val="44"/>
          <w:szCs w:val="44"/>
        </w:rPr>
        <w:t xml:space="preserve"> </w:t>
      </w:r>
      <w:r>
        <w:rPr>
          <w:rFonts w:hint="eastAsia" w:ascii="方正小标宋简体" w:eastAsia="方正小标宋简体" w:cs="仿宋_GB2312"/>
          <w:sz w:val="44"/>
          <w:szCs w:val="44"/>
        </w:rPr>
        <w:t>教</w:t>
      </w:r>
      <w:r>
        <w:rPr>
          <w:rFonts w:ascii="方正小标宋简体" w:eastAsia="方正小标宋简体" w:cs="仿宋_GB2312"/>
          <w:sz w:val="44"/>
          <w:szCs w:val="44"/>
        </w:rPr>
        <w:t xml:space="preserve"> </w:t>
      </w:r>
      <w:r>
        <w:rPr>
          <w:rFonts w:hint="eastAsia" w:ascii="方正小标宋简体" w:eastAsia="方正小标宋简体" w:cs="仿宋_GB2312"/>
          <w:sz w:val="44"/>
          <w:szCs w:val="44"/>
        </w:rPr>
        <w:t>育</w:t>
      </w:r>
      <w:r>
        <w:rPr>
          <w:rFonts w:ascii="方正小标宋简体" w:eastAsia="方正小标宋简体" w:cs="仿宋_GB2312"/>
          <w:sz w:val="44"/>
          <w:szCs w:val="44"/>
        </w:rPr>
        <w:t xml:space="preserve"> </w:t>
      </w:r>
      <w:r>
        <w:rPr>
          <w:rFonts w:hint="eastAsia" w:ascii="方正小标宋简体" w:eastAsia="方正小标宋简体" w:cs="仿宋_GB2312"/>
          <w:sz w:val="44"/>
          <w:szCs w:val="44"/>
        </w:rPr>
        <w:t>厅</w:t>
      </w:r>
    </w:p>
    <w:p>
      <w:pPr>
        <w:snapToGrid w:val="0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关于学习贯彻教育部《中小学教育惩戒</w:t>
      </w:r>
    </w:p>
    <w:p>
      <w:pPr>
        <w:snapToGrid w:val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规则（试行）》的通知</w:t>
      </w:r>
    </w:p>
    <w:p>
      <w:pPr>
        <w:shd w:val="clear" w:color="auto" w:fill="FFFFFF"/>
        <w:rPr>
          <w:rFonts w:hint="eastAsia" w:ascii="仿宋_GB2312" w:hAnsi="Calibri" w:eastAsia="仿宋_GB2312" w:cs="Arial"/>
          <w:b/>
          <w:bCs/>
          <w:color w:val="333333"/>
          <w:kern w:val="0"/>
          <w:sz w:val="30"/>
          <w:szCs w:val="30"/>
        </w:rPr>
      </w:pPr>
    </w:p>
    <w:p>
      <w:pPr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各省辖市、济源示范区教育局，省直管县（市）教育局，省属中等职业学校，厅直属中小学校：</w:t>
      </w: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2020年12月，教育部公布《中小学教育惩戒规则（试行）》（中华人民共和国教育部令第49号，以下简称《规则》），自2021年3月1日起施行。为保障《规则》在我省普通中小学校、中等职业学校全面落地、顺利实施，现就有关学习贯彻事宜通知如下：</w:t>
      </w: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一、提高认识站位，深刻理解《规则》重要意义。</w:t>
      </w:r>
      <w:r>
        <w:rPr>
          <w:rFonts w:hint="eastAsia" w:ascii="仿宋_GB2312" w:hAnsi="等线" w:eastAsia="仿宋_GB2312"/>
          <w:sz w:val="30"/>
          <w:szCs w:val="30"/>
        </w:rPr>
        <w:t>教育惩戒问题长期以来一直是教育领域中央关心、社会关注、群众关切的热点问题，关系到全面贯彻党的教育方针、落实立德树人根本任务的教育战略，关系到推进教育公平、大力发展素质教育、培养好社会主义建设者和接班人的教育目标。教育部首次以部门规章的形式对教育惩戒作出规定，是依据教育法、教师法、未成年人保护法、预防未成年人犯罪法等法律法规，落实《中共中央 国务院关于深化教育教学改革全面提高义务教育质量的意见》等文件精神的具体行动，是保障和规范学校、教师依法履行教育教学和管理职责的一项重要举措，对推动落实党和国家教育方针、促进学生全面发展具有非常重要的意义。全省各级教育行政部门和中小学校、中等职业学校要高度重视，把学习宣传《规则》作为一项长期任务，与贯彻中小学教师职业行为十项准则、加强改进新时代师德师风建设结合起来，与减轻中小学教师负担、营造教育教学良好环境结合起来，统筹安排，科学组织实施。</w:t>
      </w: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二、开展学习宣传，营造《规则》实施良好氛围。</w:t>
      </w:r>
      <w:r>
        <w:rPr>
          <w:rFonts w:hint="eastAsia" w:ascii="仿宋_GB2312" w:hAnsi="等线" w:eastAsia="仿宋_GB2312"/>
          <w:sz w:val="30"/>
          <w:szCs w:val="30"/>
        </w:rPr>
        <w:t>教育是学校和家庭的共同职责，家长的理解、支持和配合是学校、教师正常实施教育管理的重要方面。各地各校要采取多种措施开展对《规则》法治精神、教育原则、执行方法的解读，组织教育专家和教学名师向社会宣讲，形成依法依规实施教育惩戒、落实立德树人根本任务的共识，争取家长乃至全社会对教育惩戒的理解、支持和配合。要充分利用教职工大会、理论学习、师德教育、教师培训、校本研修等方式以及新媒体平台开展《规则》学习培训，通过专家辅导、案例分析等多种形式，帮助广大教师准确理解文件精神、准确把握工作要求，提高学校、教师的教育管理能力和依法治理水平，使广大教师对教育惩戒会用善用、敢用真用。各地要采取切实有效措施，尽快将《规则》精神和要求传达宣传到位，确保每位教师、每个家庭知晓《规则》内容，力争做到全覆盖、无遗漏。</w:t>
      </w: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三、强化系统指导，准确把握《规则》落实要求。</w:t>
      </w:r>
      <w:r>
        <w:rPr>
          <w:rFonts w:hint="eastAsia" w:ascii="仿宋_GB2312" w:hAnsi="等线" w:eastAsia="仿宋_GB2312"/>
          <w:sz w:val="30"/>
          <w:szCs w:val="30"/>
        </w:rPr>
        <w:t>教育部将组织编制教育惩戒实施指导手册，省教育厅将通过师德师风建设专家委员会、师德建设研究中心等机构加强对《规则》落实工作的跟踪指导。各地要制定具体的学习方案，结合本地、本校的学生特点，依法制定、完善相关制度，强化政策的可操作性和可监督性。一是注重遵循教育性、合法性、适当性原则，注重育人效果，坚持育人为本，切实达到教育学生遵守规则、增强自律、改过向上的目的。二是注重实施教育惩戒的程序正当性，以程序规范行为，防止实践中个别教师将体罚和变相体罚与教育惩戒实施混淆，杜绝超标超限行为的发生。严格执行教师违反职业道德行为“红线”，引导广大教师规范从教行为、把握惩戒尺度，接受学生、家长和社会监督。三是注重发挥家长在学生管理中的作用，形成育人合力。明确家长在教育惩戒实施中的参与权、监督权，督促家长履行对子女教育的主体职责，尊重教师的教育权利，配合学校、教师对违规违纪学生进行管教。四是注重长效机制的建立，探索《规则》实施所需的校规校纪执行委员会、学生申诉委员会等各种制度，健全教育惩戒实施和监管、救济的工作机制等。</w:t>
      </w: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四、落实工作职责，切实保障《规则》科学实施。</w:t>
      </w:r>
      <w:r>
        <w:rPr>
          <w:rFonts w:hint="eastAsia" w:ascii="仿宋_GB2312" w:hAnsi="等线" w:eastAsia="仿宋_GB2312"/>
          <w:sz w:val="30"/>
          <w:szCs w:val="30"/>
        </w:rPr>
        <w:t>各地教育行政部门要加强对规范实施教育惩戒的领导，统筹推进《规则》的实施工作。要加强对中小学校学习贯彻《规则》的督促、指导和检查，指导中小学校根据《规则》对学校章程和各项管理制度进行修订完善，明确教育惩戒的具体措施和实施细则。要履行监督职责，建立学生或家长对教育惩戒决定不服提起复核申请的受理机制。同时，要协调当地公安机关、司法机关的支持，妥善协调处理相关纠纷，强化师生安全保障，营造和谐校园氛围。</w:t>
      </w: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附件：《中小学教育惩戒规则（试行）》（中华人民共和国</w:t>
      </w:r>
    </w:p>
    <w:p>
      <w:pPr>
        <w:ind w:firstLine="1525" w:firstLineChars="497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教育部令第49号）</w:t>
      </w:r>
    </w:p>
    <w:p>
      <w:pPr>
        <w:rPr>
          <w:rFonts w:hint="eastAsia" w:ascii="仿宋_GB2312" w:hAnsi="等线" w:eastAsia="仿宋_GB2312"/>
          <w:sz w:val="30"/>
          <w:szCs w:val="30"/>
        </w:rPr>
      </w:pP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</w:p>
    <w:p>
      <w:pPr>
        <w:ind w:firstLine="4558" w:firstLineChars="1485"/>
        <w:jc w:val="right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2021年3月5日</w:t>
      </w: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</w:p>
    <w:p>
      <w:pPr>
        <w:ind w:firstLine="614" w:firstLineChars="200"/>
        <w:rPr>
          <w:rFonts w:hint="eastAsia" w:ascii="仿宋_GB2312" w:hAnsi="等线" w:eastAsia="仿宋_GB2312"/>
          <w:sz w:val="30"/>
          <w:szCs w:val="30"/>
        </w:rPr>
      </w:pPr>
    </w:p>
    <w:p>
      <w:pPr>
        <w:autoSpaceDE w:val="0"/>
        <w:autoSpaceDN w:val="0"/>
        <w:snapToGrid w:val="0"/>
        <w:spacing w:before="4704" w:line="400" w:lineRule="exact"/>
        <w:ind w:left="3901"/>
        <w:jc w:val="left"/>
        <w:rPr>
          <w:rFonts w:ascii="黑体" w:hAnsi="黑体" w:eastAsia="黑体" w:cs="黑体"/>
          <w:spacing w:val="22"/>
          <w:sz w:val="32"/>
        </w:rPr>
      </w:pPr>
    </w:p>
    <w:p>
      <w:pPr>
        <w:autoSpaceDE w:val="0"/>
        <w:autoSpaceDN w:val="0"/>
        <w:snapToGrid w:val="0"/>
        <w:spacing w:before="4704" w:line="400" w:lineRule="exact"/>
        <w:ind w:left="3901"/>
        <w:jc w:val="left"/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pacing w:val="22"/>
          <w:sz w:val="32"/>
        </w:rPr>
        <w:t>第</w:t>
      </w:r>
      <w:r>
        <w:rPr>
          <w:rFonts w:ascii="黑体" w:hAnsi="黑体" w:eastAsia="黑体" w:cs="黑体"/>
          <w:spacing w:val="-11"/>
          <w:sz w:val="32"/>
        </w:rPr>
        <w:t>4</w:t>
      </w:r>
      <w:r>
        <w:rPr>
          <w:rFonts w:ascii="黑体" w:hAnsi="黑体" w:eastAsia="黑体" w:cs="黑体"/>
          <w:spacing w:val="56"/>
          <w:sz w:val="32"/>
        </w:rPr>
        <w:t>9</w:t>
      </w:r>
      <w:r>
        <w:rPr>
          <w:rFonts w:ascii="黑体" w:hAnsi="黑体" w:eastAsia="黑体" w:cs="黑体"/>
          <w:sz w:val="32"/>
        </w:rPr>
        <w:t>号</w:t>
      </w:r>
      <w:r>
        <w:rPr>
          <w:rFonts w:ascii="黑体" w:hAnsi="黑体" w:eastAsia="黑体" w:cs="黑体"/>
          <w:sz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1587500</wp:posOffset>
            </wp:positionH>
            <wp:positionV relativeFrom="page">
              <wp:posOffset>1981200</wp:posOffset>
            </wp:positionV>
            <wp:extent cx="4379595" cy="455930"/>
            <wp:effectExtent l="0" t="0" r="1905" b="1270"/>
            <wp:wrapNone/>
            <wp:docPr id="1" name="1027" descr="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7" descr="1027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napToGrid w:val="0"/>
        <w:spacing w:before="1595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《中小学教育惩戒规则（试行</w:t>
      </w:r>
      <w:r>
        <w:rPr>
          <w:rFonts w:ascii="仿宋" w:hAnsi="仿宋" w:eastAsia="仿宋" w:cs="仿宋"/>
          <w:spacing w:val="-79"/>
          <w:sz w:val="32"/>
        </w:rPr>
        <w:t>）</w:t>
      </w:r>
      <w:r>
        <w:rPr>
          <w:rFonts w:ascii="仿宋" w:hAnsi="仿宋" w:eastAsia="仿宋" w:cs="仿宋"/>
          <w:sz w:val="32"/>
        </w:rPr>
        <w:t>》已经</w:t>
      </w:r>
      <w:r>
        <w:rPr>
          <w:rFonts w:ascii="仿宋" w:hAnsi="仿宋" w:eastAsia="仿宋" w:cs="仿宋"/>
          <w:spacing w:val="-34"/>
          <w:sz w:val="32"/>
        </w:rPr>
        <w:t xml:space="preserve"> </w:t>
      </w:r>
      <w:r>
        <w:rPr>
          <w:rFonts w:eastAsia="Times New Roman"/>
          <w:sz w:val="32"/>
        </w:rPr>
        <w:t>2020</w:t>
      </w:r>
      <w:r>
        <w:rPr>
          <w:rFonts w:eastAsia="Times New Roman"/>
          <w:spacing w:val="-35"/>
          <w:sz w:val="32"/>
        </w:rPr>
        <w:t xml:space="preserve"> </w:t>
      </w:r>
      <w:r>
        <w:rPr>
          <w:rFonts w:ascii="仿宋" w:hAnsi="仿宋" w:eastAsia="仿宋" w:cs="仿宋"/>
          <w:sz w:val="32"/>
        </w:rPr>
        <w:t>年</w:t>
      </w:r>
      <w:r>
        <w:rPr>
          <w:rFonts w:ascii="仿宋" w:hAnsi="仿宋" w:eastAsia="仿宋" w:cs="仿宋"/>
          <w:spacing w:val="-34"/>
          <w:sz w:val="32"/>
        </w:rPr>
        <w:t xml:space="preserve"> </w:t>
      </w:r>
      <w:r>
        <w:rPr>
          <w:rFonts w:eastAsia="Times New Roman"/>
          <w:sz w:val="32"/>
        </w:rPr>
        <w:t>9</w:t>
      </w:r>
      <w:r>
        <w:rPr>
          <w:rFonts w:eastAsia="Times New Roman"/>
          <w:spacing w:val="-35"/>
          <w:sz w:val="32"/>
        </w:rPr>
        <w:t xml:space="preserve"> </w:t>
      </w:r>
      <w:r>
        <w:rPr>
          <w:rFonts w:ascii="仿宋" w:hAnsi="仿宋" w:eastAsia="仿宋" w:cs="仿宋"/>
          <w:sz w:val="32"/>
        </w:rPr>
        <w:t>月</w:t>
      </w:r>
      <w:r>
        <w:rPr>
          <w:rFonts w:ascii="仿宋" w:hAnsi="仿宋" w:eastAsia="仿宋" w:cs="仿宋"/>
          <w:spacing w:val="-34"/>
          <w:sz w:val="32"/>
        </w:rPr>
        <w:t xml:space="preserve"> </w:t>
      </w:r>
      <w:r>
        <w:rPr>
          <w:rFonts w:eastAsia="Times New Roman"/>
          <w:sz w:val="32"/>
        </w:rPr>
        <w:t>23</w:t>
      </w:r>
      <w:r>
        <w:rPr>
          <w:rFonts w:eastAsia="Times New Roman"/>
          <w:spacing w:val="-35"/>
          <w:sz w:val="32"/>
        </w:rPr>
        <w:t xml:space="preserve"> </w:t>
      </w:r>
      <w:r>
        <w:rPr>
          <w:rFonts w:ascii="仿宋" w:hAnsi="仿宋" w:eastAsia="仿宋" w:cs="仿宋"/>
          <w:sz w:val="32"/>
        </w:rPr>
        <w:t>日教</w:t>
      </w:r>
      <w:r>
        <w:rPr>
          <w:rFonts w:ascii="仿宋" w:hAnsi="仿宋" w:eastAsia="仿宋" w:cs="仿宋"/>
          <w:spacing w:val="-15"/>
          <w:sz w:val="32"/>
        </w:rPr>
        <w:t>育部</w:t>
      </w:r>
      <w:r>
        <w:rPr>
          <w:rFonts w:ascii="仿宋" w:hAnsi="仿宋" w:eastAsia="仿宋" w:cs="仿宋"/>
          <w:spacing w:val="21"/>
          <w:sz w:val="32"/>
        </w:rPr>
        <w:t>第</w:t>
      </w:r>
      <w:r>
        <w:rPr>
          <w:rFonts w:eastAsia="Times New Roman"/>
          <w:spacing w:val="55"/>
          <w:sz w:val="32"/>
        </w:rPr>
        <w:t>3</w:t>
      </w:r>
      <w:r>
        <w:rPr>
          <w:rFonts w:ascii="仿宋" w:hAnsi="仿宋" w:eastAsia="仿宋" w:cs="仿宋"/>
          <w:spacing w:val="-14"/>
          <w:sz w:val="32"/>
        </w:rPr>
        <w:t>次部务会议审议通过</w:t>
      </w:r>
      <w:r>
        <w:rPr>
          <w:rFonts w:ascii="仿宋" w:hAnsi="仿宋" w:eastAsia="仿宋" w:cs="仿宋"/>
          <w:spacing w:val="-67"/>
          <w:sz w:val="32"/>
        </w:rPr>
        <w:t>，</w:t>
      </w:r>
      <w:r>
        <w:rPr>
          <w:rFonts w:ascii="仿宋" w:hAnsi="仿宋" w:eastAsia="仿宋" w:cs="仿宋"/>
          <w:spacing w:val="-14"/>
          <w:sz w:val="32"/>
        </w:rPr>
        <w:t>现</w:t>
      </w:r>
      <w:r>
        <w:rPr>
          <w:rFonts w:ascii="仿宋" w:hAnsi="仿宋" w:eastAsia="仿宋" w:cs="仿宋"/>
          <w:spacing w:val="-16"/>
          <w:sz w:val="32"/>
        </w:rPr>
        <w:t>予公</w:t>
      </w:r>
      <w:r>
        <w:rPr>
          <w:rFonts w:ascii="仿宋" w:hAnsi="仿宋" w:eastAsia="仿宋" w:cs="仿宋"/>
          <w:spacing w:val="-14"/>
          <w:sz w:val="32"/>
        </w:rPr>
        <w:t>布</w:t>
      </w:r>
      <w:r>
        <w:rPr>
          <w:rFonts w:ascii="仿宋" w:hAnsi="仿宋" w:eastAsia="仿宋" w:cs="仿宋"/>
          <w:spacing w:val="-67"/>
          <w:sz w:val="32"/>
        </w:rPr>
        <w:t>，</w:t>
      </w:r>
      <w:r>
        <w:rPr>
          <w:rFonts w:ascii="仿宋" w:hAnsi="仿宋" w:eastAsia="仿宋" w:cs="仿宋"/>
          <w:spacing w:val="22"/>
          <w:sz w:val="32"/>
        </w:rPr>
        <w:t>自</w:t>
      </w:r>
      <w:r>
        <w:rPr>
          <w:rFonts w:eastAsia="Times New Roman"/>
          <w:spacing w:val="-11"/>
          <w:sz w:val="32"/>
        </w:rPr>
        <w:t>2</w:t>
      </w:r>
      <w:r>
        <w:rPr>
          <w:rFonts w:eastAsia="Times New Roman"/>
          <w:spacing w:val="-16"/>
          <w:sz w:val="32"/>
        </w:rPr>
        <w:t>0</w:t>
      </w:r>
      <w:r>
        <w:rPr>
          <w:rFonts w:eastAsia="Times New Roman"/>
          <w:spacing w:val="-11"/>
          <w:sz w:val="32"/>
        </w:rPr>
        <w:t>2</w:t>
      </w:r>
      <w:r>
        <w:rPr>
          <w:rFonts w:eastAsia="Times New Roman"/>
          <w:spacing w:val="56"/>
          <w:sz w:val="32"/>
        </w:rPr>
        <w:t>1</w:t>
      </w:r>
      <w:r>
        <w:rPr>
          <w:rFonts w:ascii="仿宋" w:hAnsi="仿宋" w:eastAsia="仿宋" w:cs="仿宋"/>
          <w:spacing w:val="25"/>
          <w:sz w:val="32"/>
        </w:rPr>
        <w:t>年</w:t>
      </w:r>
      <w:r>
        <w:rPr>
          <w:rFonts w:eastAsia="Times New Roman"/>
          <w:spacing w:val="56"/>
          <w:sz w:val="32"/>
        </w:rPr>
        <w:t>3</w:t>
      </w:r>
      <w:r>
        <w:rPr>
          <w:rFonts w:ascii="仿宋" w:hAnsi="仿宋" w:eastAsia="仿宋" w:cs="仿宋"/>
          <w:spacing w:val="22"/>
          <w:sz w:val="32"/>
        </w:rPr>
        <w:t>月</w:t>
      </w:r>
      <w:r>
        <w:rPr>
          <w:rFonts w:eastAsia="Times New Roman"/>
          <w:spacing w:val="56"/>
          <w:sz w:val="32"/>
        </w:rPr>
        <w:t>1</w:t>
      </w:r>
      <w:r>
        <w:rPr>
          <w:rFonts w:ascii="仿宋" w:hAnsi="仿宋" w:eastAsia="仿宋" w:cs="仿宋"/>
          <w:spacing w:val="-14"/>
          <w:sz w:val="32"/>
        </w:rPr>
        <w:t>日起施行</w:t>
      </w:r>
      <w:r>
        <w:rPr>
          <w:rFonts w:ascii="仿宋" w:hAnsi="仿宋" w:eastAsia="仿宋" w:cs="仿宋"/>
          <w:sz w:val="32"/>
        </w:rPr>
        <w:t>。</w:t>
      </w:r>
    </w:p>
    <w:p>
      <w:pPr>
        <w:autoSpaceDE w:val="0"/>
        <w:autoSpaceDN w:val="0"/>
        <w:snapToGrid w:val="0"/>
        <w:spacing w:before="1595" w:line="400" w:lineRule="exact"/>
        <w:jc w:val="right"/>
        <w:rPr>
          <w:rFonts w:ascii="仿宋_GB2312" w:hAnsi="仿宋_GB2312" w:eastAsia="仿宋_GB2312" w:cs="仿宋_GB2312"/>
          <w:sz w:val="30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0"/>
        </w:rPr>
        <w:t>教</w:t>
      </w:r>
      <w:r>
        <w:rPr>
          <w:rFonts w:ascii="仿宋_GB2312" w:hAnsi="仿宋_GB2312" w:eastAsia="仿宋_GB2312" w:cs="仿宋_GB2312"/>
          <w:spacing w:val="75"/>
          <w:sz w:val="30"/>
        </w:rPr>
        <w:t xml:space="preserve"> </w:t>
      </w:r>
      <w:r>
        <w:rPr>
          <w:rFonts w:ascii="仿宋_GB2312" w:hAnsi="仿宋_GB2312" w:eastAsia="仿宋_GB2312" w:cs="仿宋_GB2312"/>
          <w:sz w:val="30"/>
        </w:rPr>
        <w:t>育</w:t>
      </w:r>
      <w:r>
        <w:rPr>
          <w:rFonts w:ascii="仿宋_GB2312" w:hAnsi="仿宋_GB2312" w:eastAsia="仿宋_GB2312" w:cs="仿宋_GB2312"/>
          <w:spacing w:val="75"/>
          <w:sz w:val="30"/>
        </w:rPr>
        <w:t xml:space="preserve"> </w:t>
      </w:r>
      <w:r>
        <w:rPr>
          <w:rFonts w:ascii="仿宋_GB2312" w:hAnsi="仿宋_GB2312" w:eastAsia="仿宋_GB2312" w:cs="仿宋_GB2312"/>
          <w:sz w:val="30"/>
        </w:rPr>
        <w:t>部</w:t>
      </w:r>
      <w:r>
        <w:rPr>
          <w:rFonts w:ascii="仿宋_GB2312" w:hAnsi="仿宋_GB2312" w:eastAsia="仿宋_GB2312" w:cs="仿宋_GB2312"/>
          <w:spacing w:val="75"/>
          <w:sz w:val="30"/>
        </w:rPr>
        <w:t xml:space="preserve"> </w:t>
      </w:r>
      <w:r>
        <w:rPr>
          <w:rFonts w:ascii="仿宋_GB2312" w:hAnsi="仿宋_GB2312" w:eastAsia="仿宋_GB2312" w:cs="仿宋_GB2312"/>
          <w:sz w:val="30"/>
        </w:rPr>
        <w:t>部</w:t>
      </w:r>
      <w:r>
        <w:rPr>
          <w:rFonts w:ascii="仿宋_GB2312" w:hAnsi="仿宋_GB2312" w:eastAsia="仿宋_GB2312" w:cs="仿宋_GB2312"/>
          <w:spacing w:val="75"/>
          <w:sz w:val="30"/>
        </w:rPr>
        <w:t xml:space="preserve"> </w:t>
      </w:r>
      <w:r>
        <w:rPr>
          <w:rFonts w:ascii="仿宋_GB2312" w:hAnsi="仿宋_GB2312" w:eastAsia="仿宋_GB2312" w:cs="仿宋_GB2312"/>
          <w:sz w:val="30"/>
        </w:rPr>
        <w:t>长</w:t>
      </w:r>
    </w:p>
    <w:p>
      <w:pPr>
        <w:autoSpaceDE w:val="0"/>
        <w:autoSpaceDN w:val="0"/>
        <w:snapToGrid w:val="0"/>
        <w:spacing w:before="1595" w:line="400" w:lineRule="exact"/>
        <w:ind w:left="637"/>
        <w:jc w:val="right"/>
        <w:rPr>
          <w:rFonts w:ascii="仿宋_GB2312" w:hAnsi="仿宋_GB2312" w:eastAsia="仿宋_GB2312" w:cs="仿宋_GB2312"/>
          <w:sz w:val="30"/>
        </w:rPr>
        <w:sectPr>
          <w:footerReference r:id="rId3" w:type="default"/>
          <w:pgSz w:w="11906" w:h="16838"/>
          <w:pgMar w:top="1644" w:right="1588" w:bottom="2268" w:left="1701" w:header="0" w:footer="1814" w:gutter="0"/>
          <w:pgNumType w:start="1"/>
          <w:cols w:space="425" w:num="1"/>
          <w:docGrid w:type="linesAndChars" w:linePitch="587" w:charSpace="1587"/>
        </w:sectPr>
      </w:pPr>
      <w:r>
        <w:rPr>
          <w:rFonts w:eastAsia="Times New Roman"/>
          <w:sz w:val="30"/>
        </w:rPr>
        <w:t>202</w:t>
      </w:r>
      <w:r>
        <w:rPr>
          <w:rFonts w:eastAsia="Times New Roman"/>
          <w:spacing w:val="75"/>
          <w:sz w:val="30"/>
        </w:rPr>
        <w:t>0</w:t>
      </w:r>
      <w:r>
        <w:rPr>
          <w:rFonts w:ascii="仿宋_GB2312" w:hAnsi="仿宋_GB2312" w:eastAsia="仿宋_GB2312" w:cs="仿宋_GB2312"/>
          <w:sz w:val="30"/>
        </w:rPr>
        <w:t>年</w:t>
      </w:r>
      <w:r>
        <w:rPr>
          <w:rFonts w:ascii="仿宋_GB2312" w:hAnsi="仿宋_GB2312" w:eastAsia="仿宋_GB2312" w:cs="仿宋_GB2312"/>
          <w:spacing w:val="-36"/>
          <w:sz w:val="30"/>
        </w:rPr>
        <w:t xml:space="preserve"> </w:t>
      </w:r>
      <w:r>
        <w:rPr>
          <w:rFonts w:eastAsia="Times New Roman"/>
          <w:sz w:val="30"/>
        </w:rPr>
        <w:t>1</w:t>
      </w:r>
      <w:r>
        <w:rPr>
          <w:rFonts w:eastAsia="Times New Roman"/>
          <w:spacing w:val="70"/>
          <w:sz w:val="30"/>
        </w:rPr>
        <w:t>2</w:t>
      </w:r>
      <w:r>
        <w:rPr>
          <w:rFonts w:ascii="仿宋_GB2312" w:hAnsi="仿宋_GB2312" w:eastAsia="仿宋_GB2312" w:cs="仿宋_GB2312"/>
          <w:sz w:val="30"/>
        </w:rPr>
        <w:t>月</w:t>
      </w:r>
      <w:r>
        <w:rPr>
          <w:rFonts w:ascii="仿宋_GB2312" w:hAnsi="仿宋_GB2312" w:eastAsia="仿宋_GB2312" w:cs="仿宋_GB2312"/>
          <w:spacing w:val="-36"/>
          <w:sz w:val="30"/>
        </w:rPr>
        <w:t xml:space="preserve"> </w:t>
      </w:r>
      <w:r>
        <w:rPr>
          <w:rFonts w:eastAsia="Times New Roman"/>
          <w:sz w:val="30"/>
        </w:rPr>
        <w:t>2</w:t>
      </w:r>
      <w:r>
        <w:rPr>
          <w:rFonts w:eastAsia="Times New Roman"/>
          <w:spacing w:val="75"/>
          <w:sz w:val="30"/>
        </w:rPr>
        <w:t>3</w:t>
      </w:r>
      <w:r>
        <w:rPr>
          <w:rFonts w:ascii="仿宋_GB2312" w:hAnsi="仿宋_GB2312" w:eastAsia="仿宋_GB2312" w:cs="仿宋_GB2312"/>
          <w:sz w:val="30"/>
        </w:rPr>
        <w:t>日</w:t>
      </w:r>
    </w:p>
    <w:p>
      <w:pPr>
        <w:autoSpaceDE w:val="0"/>
        <w:autoSpaceDN w:val="0"/>
        <w:snapToGrid w:val="0"/>
        <w:spacing w:before="434"/>
        <w:ind w:left="1558"/>
        <w:jc w:val="left"/>
        <w:rPr>
          <w:rFonts w:ascii="Arial" w:hAnsi="Arial" w:eastAsia="Arial" w:cs="Arial"/>
          <w:sz w:val="44"/>
        </w:rPr>
      </w:pPr>
      <w:r>
        <w:rPr>
          <w:rFonts w:ascii="Arial" w:hAnsi="Arial" w:eastAsia="Arial" w:cs="Arial"/>
          <w:sz w:val="44"/>
        </w:rPr>
        <w:t>中小学教育惩戒规则（试行）</w:t>
      </w:r>
    </w:p>
    <w:p>
      <w:pPr>
        <w:autoSpaceDE w:val="0"/>
        <w:autoSpaceDN w:val="0"/>
        <w:snapToGrid w:val="0"/>
        <w:spacing w:before="795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第一条 </w:t>
      </w:r>
      <w:r>
        <w:rPr>
          <w:rFonts w:ascii="仿宋" w:hAnsi="仿宋" w:eastAsia="仿宋" w:cs="仿宋"/>
          <w:sz w:val="32"/>
        </w:rPr>
        <w:t>为落实立德树人根本任务，保障和规范学校、教师</w:t>
      </w:r>
    </w:p>
    <w:p>
      <w:pPr>
        <w:autoSpaceDE w:val="0"/>
        <w:autoSpaceDN w:val="0"/>
        <w:snapToGrid w:val="0"/>
        <w:spacing w:before="45" w:line="623" w:lineRule="exac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依法履</w:t>
      </w:r>
      <w:r>
        <w:rPr>
          <w:rFonts w:ascii="仿宋" w:hAnsi="仿宋" w:eastAsia="仿宋" w:cs="仿宋"/>
          <w:spacing w:val="-3"/>
          <w:sz w:val="32"/>
        </w:rPr>
        <w:t>行</w:t>
      </w:r>
      <w:r>
        <w:rPr>
          <w:rFonts w:ascii="仿宋" w:hAnsi="仿宋" w:eastAsia="仿宋" w:cs="仿宋"/>
          <w:sz w:val="32"/>
        </w:rPr>
        <w:t>教育</w:t>
      </w:r>
      <w:r>
        <w:rPr>
          <w:rFonts w:ascii="仿宋" w:hAnsi="仿宋" w:eastAsia="仿宋" w:cs="仿宋"/>
          <w:spacing w:val="-3"/>
          <w:sz w:val="32"/>
        </w:rPr>
        <w:t>教</w:t>
      </w:r>
      <w:r>
        <w:rPr>
          <w:rFonts w:ascii="仿宋" w:hAnsi="仿宋" w:eastAsia="仿宋" w:cs="仿宋"/>
          <w:sz w:val="32"/>
        </w:rPr>
        <w:t>学和</w:t>
      </w:r>
      <w:r>
        <w:rPr>
          <w:rFonts w:ascii="仿宋" w:hAnsi="仿宋" w:eastAsia="仿宋" w:cs="仿宋"/>
          <w:spacing w:val="-3"/>
          <w:sz w:val="32"/>
        </w:rPr>
        <w:t>管</w:t>
      </w:r>
      <w:r>
        <w:rPr>
          <w:rFonts w:ascii="仿宋" w:hAnsi="仿宋" w:eastAsia="仿宋" w:cs="仿宋"/>
          <w:sz w:val="32"/>
        </w:rPr>
        <w:t>理职</w:t>
      </w:r>
      <w:r>
        <w:rPr>
          <w:rFonts w:ascii="仿宋" w:hAnsi="仿宋" w:eastAsia="仿宋" w:cs="仿宋"/>
          <w:spacing w:val="-3"/>
          <w:sz w:val="32"/>
        </w:rPr>
        <w:t>责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保</w:t>
      </w:r>
      <w:r>
        <w:rPr>
          <w:rFonts w:ascii="仿宋" w:hAnsi="仿宋" w:eastAsia="仿宋" w:cs="仿宋"/>
          <w:sz w:val="32"/>
        </w:rPr>
        <w:t>护学生</w:t>
      </w:r>
      <w:r>
        <w:rPr>
          <w:rFonts w:ascii="仿宋" w:hAnsi="仿宋" w:eastAsia="仿宋" w:cs="仿宋"/>
          <w:spacing w:val="-3"/>
          <w:sz w:val="32"/>
        </w:rPr>
        <w:t>合</w:t>
      </w:r>
      <w:r>
        <w:rPr>
          <w:rFonts w:ascii="仿宋" w:hAnsi="仿宋" w:eastAsia="仿宋" w:cs="仿宋"/>
          <w:sz w:val="32"/>
        </w:rPr>
        <w:t>法权</w:t>
      </w:r>
      <w:r>
        <w:rPr>
          <w:rFonts w:ascii="仿宋" w:hAnsi="仿宋" w:eastAsia="仿宋" w:cs="仿宋"/>
          <w:spacing w:val="-3"/>
          <w:sz w:val="32"/>
        </w:rPr>
        <w:t>益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促</w:t>
      </w:r>
      <w:r>
        <w:rPr>
          <w:rFonts w:ascii="仿宋" w:hAnsi="仿宋" w:eastAsia="仿宋" w:cs="仿宋"/>
          <w:sz w:val="32"/>
        </w:rPr>
        <w:t>进学</w:t>
      </w:r>
      <w:r>
        <w:rPr>
          <w:rFonts w:ascii="仿宋" w:hAnsi="仿宋" w:eastAsia="仿宋" w:cs="仿宋"/>
          <w:spacing w:val="-3"/>
          <w:sz w:val="32"/>
        </w:rPr>
        <w:t>生</w:t>
      </w:r>
      <w:r>
        <w:rPr>
          <w:rFonts w:ascii="仿宋" w:hAnsi="仿宋" w:eastAsia="仿宋" w:cs="仿宋"/>
          <w:sz w:val="32"/>
        </w:rPr>
        <w:t>健康成长</w:t>
      </w:r>
      <w:r>
        <w:rPr>
          <w:rFonts w:ascii="仿宋" w:hAnsi="仿宋" w:eastAsia="仿宋" w:cs="仿宋"/>
          <w:spacing w:val="-15"/>
          <w:sz w:val="32"/>
        </w:rPr>
        <w:t>、</w:t>
      </w:r>
      <w:r>
        <w:rPr>
          <w:rFonts w:ascii="仿宋" w:hAnsi="仿宋" w:eastAsia="仿宋" w:cs="仿宋"/>
          <w:sz w:val="32"/>
        </w:rPr>
        <w:t>全面</w:t>
      </w:r>
      <w:r>
        <w:rPr>
          <w:rFonts w:ascii="仿宋" w:hAnsi="仿宋" w:eastAsia="仿宋" w:cs="仿宋"/>
          <w:spacing w:val="-3"/>
          <w:sz w:val="32"/>
        </w:rPr>
        <w:t>发</w:t>
      </w:r>
      <w:r>
        <w:rPr>
          <w:rFonts w:ascii="仿宋" w:hAnsi="仿宋" w:eastAsia="仿宋" w:cs="仿宋"/>
          <w:sz w:val="32"/>
        </w:rPr>
        <w:t>展</w:t>
      </w:r>
      <w:r>
        <w:rPr>
          <w:rFonts w:ascii="仿宋" w:hAnsi="仿宋" w:eastAsia="仿宋" w:cs="仿宋"/>
          <w:spacing w:val="-12"/>
          <w:sz w:val="32"/>
        </w:rPr>
        <w:t>，</w:t>
      </w:r>
      <w:r>
        <w:rPr>
          <w:rFonts w:ascii="仿宋" w:hAnsi="仿宋" w:eastAsia="仿宋" w:cs="仿宋"/>
          <w:sz w:val="32"/>
        </w:rPr>
        <w:t>根</w:t>
      </w:r>
      <w:r>
        <w:rPr>
          <w:rFonts w:ascii="仿宋" w:hAnsi="仿宋" w:eastAsia="仿宋" w:cs="仿宋"/>
          <w:spacing w:val="-3"/>
          <w:sz w:val="32"/>
        </w:rPr>
        <w:t>据</w:t>
      </w:r>
      <w:r>
        <w:rPr>
          <w:rFonts w:ascii="仿宋" w:hAnsi="仿宋" w:eastAsia="仿宋" w:cs="仿宋"/>
          <w:sz w:val="32"/>
        </w:rPr>
        <w:t>教育</w:t>
      </w:r>
      <w:r>
        <w:rPr>
          <w:rFonts w:ascii="仿宋" w:hAnsi="仿宋" w:eastAsia="仿宋" w:cs="仿宋"/>
          <w:spacing w:val="-3"/>
          <w:sz w:val="32"/>
        </w:rPr>
        <w:t>法</w:t>
      </w:r>
      <w:r>
        <w:rPr>
          <w:rFonts w:ascii="仿宋" w:hAnsi="仿宋" w:eastAsia="仿宋" w:cs="仿宋"/>
          <w:spacing w:val="-15"/>
          <w:sz w:val="32"/>
        </w:rPr>
        <w:t>、</w:t>
      </w:r>
      <w:r>
        <w:rPr>
          <w:rFonts w:ascii="仿宋" w:hAnsi="仿宋" w:eastAsia="仿宋" w:cs="仿宋"/>
          <w:sz w:val="32"/>
        </w:rPr>
        <w:t>教师法</w:t>
      </w:r>
      <w:r>
        <w:rPr>
          <w:rFonts w:ascii="仿宋" w:hAnsi="仿宋" w:eastAsia="仿宋" w:cs="仿宋"/>
          <w:spacing w:val="-15"/>
          <w:sz w:val="32"/>
        </w:rPr>
        <w:t>、</w:t>
      </w:r>
      <w:r>
        <w:rPr>
          <w:rFonts w:ascii="仿宋" w:hAnsi="仿宋" w:eastAsia="仿宋" w:cs="仿宋"/>
          <w:sz w:val="32"/>
        </w:rPr>
        <w:t>未成</w:t>
      </w:r>
      <w:r>
        <w:rPr>
          <w:rFonts w:ascii="仿宋" w:hAnsi="仿宋" w:eastAsia="仿宋" w:cs="仿宋"/>
          <w:spacing w:val="-3"/>
          <w:sz w:val="32"/>
        </w:rPr>
        <w:t>年</w:t>
      </w:r>
      <w:r>
        <w:rPr>
          <w:rFonts w:ascii="仿宋" w:hAnsi="仿宋" w:eastAsia="仿宋" w:cs="仿宋"/>
          <w:sz w:val="32"/>
        </w:rPr>
        <w:t>人保</w:t>
      </w:r>
      <w:r>
        <w:rPr>
          <w:rFonts w:ascii="仿宋" w:hAnsi="仿宋" w:eastAsia="仿宋" w:cs="仿宋"/>
          <w:spacing w:val="-3"/>
          <w:sz w:val="32"/>
        </w:rPr>
        <w:t>护</w:t>
      </w:r>
      <w:r>
        <w:rPr>
          <w:rFonts w:ascii="仿宋" w:hAnsi="仿宋" w:eastAsia="仿宋" w:cs="仿宋"/>
          <w:sz w:val="32"/>
        </w:rPr>
        <w:t>法</w:t>
      </w:r>
      <w:r>
        <w:rPr>
          <w:rFonts w:ascii="仿宋" w:hAnsi="仿宋" w:eastAsia="仿宋" w:cs="仿宋"/>
          <w:spacing w:val="-12"/>
          <w:sz w:val="32"/>
        </w:rPr>
        <w:t>、</w:t>
      </w:r>
      <w:r>
        <w:rPr>
          <w:rFonts w:ascii="仿宋" w:hAnsi="仿宋" w:eastAsia="仿宋" w:cs="仿宋"/>
          <w:sz w:val="32"/>
        </w:rPr>
        <w:t>预防未成年人犯罪法等法律法规和国家有关规定，制定本规则。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第二条 </w:t>
      </w:r>
      <w:r>
        <w:rPr>
          <w:rFonts w:ascii="仿宋" w:hAnsi="仿宋" w:eastAsia="仿宋" w:cs="仿宋"/>
          <w:sz w:val="32"/>
        </w:rPr>
        <w:t>普通中小学校、中等职业学校（以下称学校）及其</w:t>
      </w:r>
    </w:p>
    <w:p>
      <w:pPr>
        <w:autoSpaceDE w:val="0"/>
        <w:autoSpaceDN w:val="0"/>
        <w:snapToGrid w:val="0"/>
        <w:spacing w:before="45" w:line="623" w:lineRule="exac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教师在教育教学和管理过程中对学生实施教育惩戒，适用本</w:t>
      </w:r>
      <w:r>
        <w:rPr>
          <w:rFonts w:ascii="仿宋" w:hAnsi="仿宋" w:eastAsia="仿宋" w:cs="仿宋"/>
          <w:spacing w:val="-6"/>
          <w:sz w:val="32"/>
        </w:rPr>
        <w:t>规</w:t>
      </w:r>
      <w:r>
        <w:rPr>
          <w:rFonts w:ascii="仿宋" w:hAnsi="仿宋" w:eastAsia="仿宋" w:cs="仿宋"/>
          <w:sz w:val="32"/>
        </w:rPr>
        <w:t>则。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-1"/>
          <w:sz w:val="32"/>
        </w:rPr>
        <w:t>本规则所称教育</w:t>
      </w:r>
      <w:r>
        <w:rPr>
          <w:rFonts w:ascii="仿宋" w:hAnsi="仿宋" w:eastAsia="仿宋" w:cs="仿宋"/>
          <w:sz w:val="32"/>
        </w:rPr>
        <w:t>惩戒</w:t>
      </w:r>
      <w:r>
        <w:rPr>
          <w:rFonts w:ascii="仿宋" w:hAnsi="仿宋" w:eastAsia="仿宋" w:cs="仿宋"/>
          <w:spacing w:val="-21"/>
          <w:sz w:val="32"/>
        </w:rPr>
        <w:t>，</w:t>
      </w:r>
      <w:r>
        <w:rPr>
          <w:rFonts w:ascii="仿宋" w:hAnsi="仿宋" w:eastAsia="仿宋" w:cs="仿宋"/>
          <w:sz w:val="32"/>
        </w:rPr>
        <w:t>是指学校</w:t>
      </w:r>
      <w:r>
        <w:rPr>
          <w:rFonts w:ascii="仿宋" w:hAnsi="仿宋" w:eastAsia="仿宋" w:cs="仿宋"/>
          <w:spacing w:val="-21"/>
          <w:sz w:val="32"/>
        </w:rPr>
        <w:t>、</w:t>
      </w:r>
      <w:r>
        <w:rPr>
          <w:rFonts w:ascii="仿宋" w:hAnsi="仿宋" w:eastAsia="仿宋" w:cs="仿宋"/>
          <w:sz w:val="32"/>
        </w:rPr>
        <w:t>教师基于教育目的</w:t>
      </w:r>
      <w:r>
        <w:rPr>
          <w:rFonts w:ascii="仿宋" w:hAnsi="仿宋" w:eastAsia="仿宋" w:cs="仿宋"/>
          <w:spacing w:val="-19"/>
          <w:sz w:val="32"/>
        </w:rPr>
        <w:t>，</w:t>
      </w:r>
      <w:r>
        <w:rPr>
          <w:rFonts w:ascii="仿宋" w:hAnsi="仿宋" w:eastAsia="仿宋" w:cs="仿宋"/>
          <w:sz w:val="32"/>
        </w:rPr>
        <w:t>对违</w:t>
      </w:r>
    </w:p>
    <w:p>
      <w:pPr>
        <w:autoSpaceDE w:val="0"/>
        <w:autoSpaceDN w:val="0"/>
        <w:snapToGrid w:val="0"/>
        <w:spacing w:before="45" w:line="623" w:lineRule="exac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规违纪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生进</w:t>
      </w:r>
      <w:r>
        <w:rPr>
          <w:rFonts w:ascii="仿宋" w:hAnsi="仿宋" w:eastAsia="仿宋" w:cs="仿宋"/>
          <w:spacing w:val="-3"/>
          <w:sz w:val="32"/>
        </w:rPr>
        <w:t>行</w:t>
      </w:r>
      <w:r>
        <w:rPr>
          <w:rFonts w:ascii="仿宋" w:hAnsi="仿宋" w:eastAsia="仿宋" w:cs="仿宋"/>
          <w:sz w:val="32"/>
        </w:rPr>
        <w:t>管</w:t>
      </w:r>
      <w:r>
        <w:rPr>
          <w:rFonts w:ascii="仿宋" w:hAnsi="仿宋" w:eastAsia="仿宋" w:cs="仿宋"/>
          <w:spacing w:val="-3"/>
          <w:sz w:val="32"/>
        </w:rPr>
        <w:t>理</w:t>
      </w:r>
      <w:r>
        <w:rPr>
          <w:rFonts w:ascii="仿宋" w:hAnsi="仿宋" w:eastAsia="仿宋" w:cs="仿宋"/>
          <w:spacing w:val="-29"/>
          <w:sz w:val="32"/>
        </w:rPr>
        <w:t>、</w:t>
      </w:r>
      <w:r>
        <w:rPr>
          <w:rFonts w:ascii="仿宋" w:hAnsi="仿宋" w:eastAsia="仿宋" w:cs="仿宋"/>
          <w:sz w:val="32"/>
        </w:rPr>
        <w:t>训</w:t>
      </w:r>
      <w:r>
        <w:rPr>
          <w:rFonts w:ascii="仿宋" w:hAnsi="仿宋" w:eastAsia="仿宋" w:cs="仿宋"/>
          <w:spacing w:val="-3"/>
          <w:sz w:val="32"/>
        </w:rPr>
        <w:t>导</w:t>
      </w:r>
      <w:r>
        <w:rPr>
          <w:rFonts w:ascii="仿宋" w:hAnsi="仿宋" w:eastAsia="仿宋" w:cs="仿宋"/>
          <w:sz w:val="32"/>
        </w:rPr>
        <w:t>或者</w:t>
      </w:r>
      <w:r>
        <w:rPr>
          <w:rFonts w:ascii="仿宋" w:hAnsi="仿宋" w:eastAsia="仿宋" w:cs="仿宋"/>
          <w:spacing w:val="-3"/>
          <w:sz w:val="32"/>
        </w:rPr>
        <w:t>以</w:t>
      </w:r>
      <w:r>
        <w:rPr>
          <w:rFonts w:ascii="仿宋" w:hAnsi="仿宋" w:eastAsia="仿宋" w:cs="仿宋"/>
          <w:sz w:val="32"/>
        </w:rPr>
        <w:t>规定方</w:t>
      </w:r>
      <w:r>
        <w:rPr>
          <w:rFonts w:ascii="仿宋" w:hAnsi="仿宋" w:eastAsia="仿宋" w:cs="仿宋"/>
          <w:spacing w:val="-3"/>
          <w:sz w:val="32"/>
        </w:rPr>
        <w:t>式</w:t>
      </w:r>
      <w:r>
        <w:rPr>
          <w:rFonts w:ascii="仿宋" w:hAnsi="仿宋" w:eastAsia="仿宋" w:cs="仿宋"/>
          <w:sz w:val="32"/>
        </w:rPr>
        <w:t>予以</w:t>
      </w:r>
      <w:r>
        <w:rPr>
          <w:rFonts w:ascii="仿宋" w:hAnsi="仿宋" w:eastAsia="仿宋" w:cs="仿宋"/>
          <w:spacing w:val="-3"/>
          <w:sz w:val="32"/>
        </w:rPr>
        <w:t>矫</w:t>
      </w:r>
      <w:r>
        <w:rPr>
          <w:rFonts w:ascii="仿宋" w:hAnsi="仿宋" w:eastAsia="仿宋" w:cs="仿宋"/>
          <w:sz w:val="32"/>
        </w:rPr>
        <w:t>治</w:t>
      </w:r>
      <w:r>
        <w:rPr>
          <w:rFonts w:ascii="仿宋" w:hAnsi="仿宋" w:eastAsia="仿宋" w:cs="仿宋"/>
          <w:spacing w:val="-32"/>
          <w:sz w:val="32"/>
        </w:rPr>
        <w:t>，</w:t>
      </w:r>
      <w:r>
        <w:rPr>
          <w:rFonts w:ascii="仿宋" w:hAnsi="仿宋" w:eastAsia="仿宋" w:cs="仿宋"/>
          <w:sz w:val="32"/>
        </w:rPr>
        <w:t>促使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生引以为戒、认识和改正错误的教育行为。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第三条 </w:t>
      </w:r>
      <w:r>
        <w:rPr>
          <w:rFonts w:ascii="仿宋" w:hAnsi="仿宋" w:eastAsia="仿宋" w:cs="仿宋"/>
          <w:sz w:val="32"/>
        </w:rPr>
        <w:t>学校、教师应当遵循教育规律，依法履行职责，通</w:t>
      </w:r>
    </w:p>
    <w:p>
      <w:pPr>
        <w:autoSpaceDE w:val="0"/>
        <w:autoSpaceDN w:val="0"/>
        <w:snapToGrid w:val="0"/>
        <w:spacing w:before="45" w:line="623" w:lineRule="exac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过积极</w:t>
      </w:r>
      <w:r>
        <w:rPr>
          <w:rFonts w:ascii="仿宋" w:hAnsi="仿宋" w:eastAsia="仿宋" w:cs="仿宋"/>
          <w:spacing w:val="-3"/>
          <w:sz w:val="32"/>
        </w:rPr>
        <w:t>管</w:t>
      </w:r>
      <w:r>
        <w:rPr>
          <w:rFonts w:ascii="仿宋" w:hAnsi="仿宋" w:eastAsia="仿宋" w:cs="仿宋"/>
          <w:sz w:val="32"/>
        </w:rPr>
        <w:t>教和</w:t>
      </w:r>
      <w:r>
        <w:rPr>
          <w:rFonts w:ascii="仿宋" w:hAnsi="仿宋" w:eastAsia="仿宋" w:cs="仿宋"/>
          <w:spacing w:val="-3"/>
          <w:sz w:val="32"/>
        </w:rPr>
        <w:t>教</w:t>
      </w:r>
      <w:r>
        <w:rPr>
          <w:rFonts w:ascii="仿宋" w:hAnsi="仿宋" w:eastAsia="仿宋" w:cs="仿宋"/>
          <w:sz w:val="32"/>
        </w:rPr>
        <w:t>育惩</w:t>
      </w:r>
      <w:r>
        <w:rPr>
          <w:rFonts w:ascii="仿宋" w:hAnsi="仿宋" w:eastAsia="仿宋" w:cs="仿宋"/>
          <w:spacing w:val="-3"/>
          <w:sz w:val="32"/>
        </w:rPr>
        <w:t>戒</w:t>
      </w:r>
      <w:r>
        <w:rPr>
          <w:rFonts w:ascii="仿宋" w:hAnsi="仿宋" w:eastAsia="仿宋" w:cs="仿宋"/>
          <w:sz w:val="32"/>
        </w:rPr>
        <w:t>的实</w:t>
      </w:r>
      <w:r>
        <w:rPr>
          <w:rFonts w:ascii="仿宋" w:hAnsi="仿宋" w:eastAsia="仿宋" w:cs="仿宋"/>
          <w:spacing w:val="-3"/>
          <w:sz w:val="32"/>
        </w:rPr>
        <w:t>施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及</w:t>
      </w:r>
      <w:r>
        <w:rPr>
          <w:rFonts w:ascii="仿宋" w:hAnsi="仿宋" w:eastAsia="仿宋" w:cs="仿宋"/>
          <w:sz w:val="32"/>
        </w:rPr>
        <w:t>时纠正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生错</w:t>
      </w:r>
      <w:r>
        <w:rPr>
          <w:rFonts w:ascii="仿宋" w:hAnsi="仿宋" w:eastAsia="仿宋" w:cs="仿宋"/>
          <w:spacing w:val="-3"/>
          <w:sz w:val="32"/>
        </w:rPr>
        <w:t>误</w:t>
      </w:r>
      <w:r>
        <w:rPr>
          <w:rFonts w:ascii="仿宋" w:hAnsi="仿宋" w:eastAsia="仿宋" w:cs="仿宋"/>
          <w:sz w:val="32"/>
        </w:rPr>
        <w:t>言</w:t>
      </w:r>
      <w:r>
        <w:rPr>
          <w:rFonts w:ascii="仿宋" w:hAnsi="仿宋" w:eastAsia="仿宋" w:cs="仿宋"/>
          <w:spacing w:val="-3"/>
          <w:sz w:val="32"/>
        </w:rPr>
        <w:t>行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z w:val="32"/>
        </w:rPr>
        <w:t>培</w:t>
      </w:r>
      <w:r>
        <w:rPr>
          <w:rFonts w:ascii="仿宋" w:hAnsi="仿宋" w:eastAsia="仿宋" w:cs="仿宋"/>
          <w:spacing w:val="-3"/>
          <w:sz w:val="32"/>
        </w:rPr>
        <w:t>养</w:t>
      </w:r>
      <w:r>
        <w:rPr>
          <w:rFonts w:ascii="仿宋" w:hAnsi="仿宋" w:eastAsia="仿宋" w:cs="仿宋"/>
          <w:sz w:val="32"/>
        </w:rPr>
        <w:t>学生的规则意识、责任意识。</w:t>
      </w:r>
    </w:p>
    <w:p>
      <w:pPr>
        <w:autoSpaceDE w:val="0"/>
        <w:autoSpaceDN w:val="0"/>
        <w:snapToGrid w:val="0"/>
        <w:spacing w:line="623" w:lineRule="exact"/>
        <w:ind w:firstLine="637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教育行</w:t>
      </w:r>
      <w:r>
        <w:rPr>
          <w:rFonts w:ascii="仿宋" w:hAnsi="仿宋" w:eastAsia="仿宋" w:cs="仿宋"/>
          <w:spacing w:val="-3"/>
          <w:sz w:val="32"/>
        </w:rPr>
        <w:t>政</w:t>
      </w:r>
      <w:r>
        <w:rPr>
          <w:rFonts w:ascii="仿宋" w:hAnsi="仿宋" w:eastAsia="仿宋" w:cs="仿宋"/>
          <w:sz w:val="32"/>
        </w:rPr>
        <w:t>部门</w:t>
      </w:r>
      <w:r>
        <w:rPr>
          <w:rFonts w:ascii="仿宋" w:hAnsi="仿宋" w:eastAsia="仿宋" w:cs="仿宋"/>
          <w:spacing w:val="-3"/>
          <w:sz w:val="32"/>
        </w:rPr>
        <w:t>应</w:t>
      </w:r>
      <w:r>
        <w:rPr>
          <w:rFonts w:ascii="仿宋" w:hAnsi="仿宋" w:eastAsia="仿宋" w:cs="仿宋"/>
          <w:sz w:val="32"/>
        </w:rPr>
        <w:t>当支</w:t>
      </w:r>
      <w:r>
        <w:rPr>
          <w:rFonts w:ascii="仿宋" w:hAnsi="仿宋" w:eastAsia="仿宋" w:cs="仿宋"/>
          <w:spacing w:val="-3"/>
          <w:sz w:val="32"/>
        </w:rPr>
        <w:t>持</w:t>
      </w:r>
      <w:r>
        <w:rPr>
          <w:rFonts w:ascii="仿宋" w:hAnsi="仿宋" w:eastAsia="仿宋" w:cs="仿宋"/>
          <w:spacing w:val="-29"/>
          <w:sz w:val="32"/>
        </w:rPr>
        <w:t>、</w:t>
      </w:r>
      <w:r>
        <w:rPr>
          <w:rFonts w:ascii="仿宋" w:hAnsi="仿宋" w:eastAsia="仿宋" w:cs="仿宋"/>
          <w:spacing w:val="-3"/>
          <w:sz w:val="32"/>
        </w:rPr>
        <w:t>指</w:t>
      </w:r>
      <w:r>
        <w:rPr>
          <w:rFonts w:ascii="仿宋" w:hAnsi="仿宋" w:eastAsia="仿宋" w:cs="仿宋"/>
          <w:sz w:val="32"/>
        </w:rPr>
        <w:t>导</w:t>
      </w:r>
      <w:r>
        <w:rPr>
          <w:rFonts w:ascii="仿宋" w:hAnsi="仿宋" w:eastAsia="仿宋" w:cs="仿宋"/>
          <w:spacing w:val="-29"/>
          <w:sz w:val="32"/>
        </w:rPr>
        <w:t>、</w:t>
      </w:r>
      <w:r>
        <w:rPr>
          <w:rFonts w:ascii="仿宋" w:hAnsi="仿宋" w:eastAsia="仿宋" w:cs="仿宋"/>
          <w:spacing w:val="-3"/>
          <w:sz w:val="32"/>
        </w:rPr>
        <w:t>监</w:t>
      </w:r>
      <w:r>
        <w:rPr>
          <w:rFonts w:ascii="仿宋" w:hAnsi="仿宋" w:eastAsia="仿宋" w:cs="仿宋"/>
          <w:sz w:val="32"/>
        </w:rPr>
        <w:t>督学校</w:t>
      </w:r>
      <w:r>
        <w:rPr>
          <w:rFonts w:ascii="仿宋" w:hAnsi="仿宋" w:eastAsia="仿宋" w:cs="仿宋"/>
          <w:spacing w:val="-3"/>
          <w:sz w:val="32"/>
        </w:rPr>
        <w:t>及</w:t>
      </w:r>
      <w:r>
        <w:rPr>
          <w:rFonts w:ascii="仿宋" w:hAnsi="仿宋" w:eastAsia="仿宋" w:cs="仿宋"/>
          <w:sz w:val="32"/>
        </w:rPr>
        <w:t>其教</w:t>
      </w:r>
      <w:r>
        <w:rPr>
          <w:rFonts w:ascii="仿宋" w:hAnsi="仿宋" w:eastAsia="仿宋" w:cs="仿宋"/>
          <w:spacing w:val="-3"/>
          <w:sz w:val="32"/>
        </w:rPr>
        <w:t>师</w:t>
      </w:r>
      <w:r>
        <w:rPr>
          <w:rFonts w:ascii="仿宋" w:hAnsi="仿宋" w:eastAsia="仿宋" w:cs="仿宋"/>
          <w:sz w:val="32"/>
        </w:rPr>
        <w:t>依法</w:t>
      </w:r>
      <w:r>
        <w:rPr>
          <w:rFonts w:ascii="仿宋" w:hAnsi="仿宋" w:eastAsia="仿宋" w:cs="仿宋"/>
          <w:spacing w:val="-3"/>
          <w:sz w:val="32"/>
        </w:rPr>
        <w:t>依</w:t>
      </w:r>
      <w:r>
        <w:rPr>
          <w:rFonts w:ascii="仿宋" w:hAnsi="仿宋" w:eastAsia="仿宋" w:cs="仿宋"/>
          <w:sz w:val="32"/>
        </w:rPr>
        <w:t>规实施教育惩戒。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第四条 </w:t>
      </w:r>
      <w:r>
        <w:rPr>
          <w:rFonts w:ascii="仿宋" w:hAnsi="仿宋" w:eastAsia="仿宋" w:cs="仿宋"/>
          <w:sz w:val="32"/>
        </w:rPr>
        <w:t>实施教育惩戒应当符合教育规律，注重育人效果；</w:t>
      </w:r>
    </w:p>
    <w:p>
      <w:pPr>
        <w:autoSpaceDE w:val="0"/>
        <w:autoSpaceDN w:val="0"/>
        <w:snapToGrid w:val="0"/>
        <w:spacing w:before="45" w:line="623" w:lineRule="exac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遵循法</w:t>
      </w:r>
      <w:r>
        <w:rPr>
          <w:rFonts w:ascii="仿宋" w:hAnsi="仿宋" w:eastAsia="仿宋" w:cs="仿宋"/>
          <w:spacing w:val="-3"/>
          <w:sz w:val="32"/>
        </w:rPr>
        <w:t>治</w:t>
      </w:r>
      <w:r>
        <w:rPr>
          <w:rFonts w:ascii="仿宋" w:hAnsi="仿宋" w:eastAsia="仿宋" w:cs="仿宋"/>
          <w:sz w:val="32"/>
        </w:rPr>
        <w:t>原则</w:t>
      </w:r>
      <w:r>
        <w:rPr>
          <w:rFonts w:ascii="仿宋" w:hAnsi="仿宋" w:eastAsia="仿宋" w:cs="仿宋"/>
          <w:spacing w:val="-22"/>
          <w:sz w:val="32"/>
        </w:rPr>
        <w:t>，</w:t>
      </w:r>
      <w:r>
        <w:rPr>
          <w:rFonts w:ascii="仿宋" w:hAnsi="仿宋" w:eastAsia="仿宋" w:cs="仿宋"/>
          <w:sz w:val="32"/>
        </w:rPr>
        <w:t>做到</w:t>
      </w:r>
      <w:r>
        <w:rPr>
          <w:rFonts w:ascii="仿宋" w:hAnsi="仿宋" w:eastAsia="仿宋" w:cs="仿宋"/>
          <w:spacing w:val="-3"/>
          <w:sz w:val="32"/>
        </w:rPr>
        <w:t>客</w:t>
      </w:r>
      <w:r>
        <w:rPr>
          <w:rFonts w:ascii="仿宋" w:hAnsi="仿宋" w:eastAsia="仿宋" w:cs="仿宋"/>
          <w:sz w:val="32"/>
        </w:rPr>
        <w:t>观</w:t>
      </w:r>
      <w:r>
        <w:rPr>
          <w:rFonts w:ascii="仿宋" w:hAnsi="仿宋" w:eastAsia="仿宋" w:cs="仿宋"/>
          <w:spacing w:val="-3"/>
          <w:sz w:val="32"/>
        </w:rPr>
        <w:t>公</w:t>
      </w:r>
      <w:r>
        <w:rPr>
          <w:rFonts w:ascii="仿宋" w:hAnsi="仿宋" w:eastAsia="仿宋" w:cs="仿宋"/>
          <w:sz w:val="32"/>
        </w:rPr>
        <w:t>正</w:t>
      </w:r>
      <w:r>
        <w:rPr>
          <w:rFonts w:ascii="仿宋" w:hAnsi="仿宋" w:eastAsia="仿宋" w:cs="仿宋"/>
          <w:spacing w:val="-20"/>
          <w:sz w:val="32"/>
        </w:rPr>
        <w:t>；</w:t>
      </w:r>
      <w:r>
        <w:rPr>
          <w:rFonts w:ascii="仿宋" w:hAnsi="仿宋" w:eastAsia="仿宋" w:cs="仿宋"/>
          <w:spacing w:val="-3"/>
          <w:sz w:val="32"/>
        </w:rPr>
        <w:t>选</w:t>
      </w:r>
      <w:r>
        <w:rPr>
          <w:rFonts w:ascii="仿宋" w:hAnsi="仿宋" w:eastAsia="仿宋" w:cs="仿宋"/>
          <w:sz w:val="32"/>
        </w:rPr>
        <w:t>择适当</w:t>
      </w:r>
      <w:r>
        <w:rPr>
          <w:rFonts w:ascii="仿宋" w:hAnsi="仿宋" w:eastAsia="仿宋" w:cs="仿宋"/>
          <w:spacing w:val="-3"/>
          <w:sz w:val="32"/>
        </w:rPr>
        <w:t>措</w:t>
      </w:r>
      <w:r>
        <w:rPr>
          <w:rFonts w:ascii="仿宋" w:hAnsi="仿宋" w:eastAsia="仿宋" w:cs="仿宋"/>
          <w:sz w:val="32"/>
        </w:rPr>
        <w:t>施</w:t>
      </w:r>
      <w:r>
        <w:rPr>
          <w:rFonts w:ascii="仿宋" w:hAnsi="仿宋" w:eastAsia="仿宋" w:cs="仿宋"/>
          <w:spacing w:val="-20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与</w:t>
      </w:r>
      <w:r>
        <w:rPr>
          <w:rFonts w:ascii="仿宋" w:hAnsi="仿宋" w:eastAsia="仿宋" w:cs="仿宋"/>
          <w:sz w:val="32"/>
        </w:rPr>
        <w:t>学生</w:t>
      </w:r>
      <w:r>
        <w:rPr>
          <w:rFonts w:ascii="仿宋" w:hAnsi="仿宋" w:eastAsia="仿宋" w:cs="仿宋"/>
          <w:spacing w:val="-3"/>
          <w:sz w:val="32"/>
        </w:rPr>
        <w:t>过</w:t>
      </w:r>
      <w:r>
        <w:rPr>
          <w:rFonts w:ascii="仿宋" w:hAnsi="仿宋" w:eastAsia="仿宋" w:cs="仿宋"/>
          <w:sz w:val="32"/>
        </w:rPr>
        <w:t>错</w:t>
      </w:r>
      <w:r>
        <w:rPr>
          <w:rFonts w:ascii="仿宋" w:hAnsi="仿宋" w:eastAsia="仿宋" w:cs="仿宋"/>
          <w:spacing w:val="-3"/>
          <w:sz w:val="32"/>
        </w:rPr>
        <w:t>程</w:t>
      </w:r>
      <w:r>
        <w:rPr>
          <w:rFonts w:ascii="仿宋" w:hAnsi="仿宋" w:eastAsia="仿宋" w:cs="仿宋"/>
          <w:sz w:val="32"/>
        </w:rPr>
        <w:t>度相适应。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第五条 </w:t>
      </w:r>
      <w:r>
        <w:rPr>
          <w:rFonts w:ascii="仿宋" w:hAnsi="仿宋" w:eastAsia="仿宋" w:cs="仿宋"/>
          <w:sz w:val="32"/>
        </w:rPr>
        <w:t>学校应当结合本校学生特点，依法制定、完善校规</w:t>
      </w:r>
    </w:p>
    <w:p>
      <w:pPr>
        <w:autoSpaceDE w:val="0"/>
        <w:autoSpaceDN w:val="0"/>
        <w:snapToGrid w:val="0"/>
        <w:spacing w:before="139" w:line="350" w:lineRule="exact"/>
        <w:ind w:left="3925"/>
        <w:jc w:val="left"/>
        <w:rPr>
          <w:rFonts w:ascii="宋体" w:hAnsi="宋体" w:cs="宋体"/>
          <w:sz w:val="28"/>
        </w:rPr>
        <w:sectPr>
          <w:footnotePr>
            <w:numStart w:val="0"/>
          </w:footnotePr>
          <w:endnotePr>
            <w:numFmt w:val="decimal"/>
            <w:numStart w:val="0"/>
          </w:endnotePr>
          <w:pgSz w:w="11900" w:h="16840"/>
          <w:pgMar w:top="1440" w:right="1540" w:bottom="1240" w:left="1529" w:header="0" w:footer="0" w:gutter="0"/>
          <w:cols w:space="720" w:num="1"/>
        </w:sectPr>
      </w:pPr>
      <w:r>
        <w:rPr>
          <w:rFonts w:ascii="宋体" w:hAnsi="宋体" w:cs="宋体"/>
          <w:sz w:val="28"/>
        </w:rPr>
        <w:t xml:space="preserve">— </w:t>
      </w:r>
      <w:r>
        <w:rPr>
          <w:rFonts w:eastAsia="Times New Roman"/>
          <w:sz w:val="28"/>
        </w:rPr>
        <w:t xml:space="preserve">2 </w:t>
      </w:r>
      <w:r>
        <w:rPr>
          <w:rFonts w:ascii="宋体" w:hAnsi="宋体" w:cs="宋体"/>
          <w:sz w:val="28"/>
        </w:rPr>
        <w:t>—</w:t>
      </w:r>
    </w:p>
    <w:p>
      <w:pPr>
        <w:autoSpaceDE w:val="0"/>
        <w:autoSpaceDN w:val="0"/>
        <w:snapToGrid w:val="0"/>
        <w:spacing w:before="479" w:line="400" w:lineRule="exact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-1"/>
          <w:sz w:val="32"/>
        </w:rPr>
        <w:t>校纪</w:t>
      </w:r>
      <w:r>
        <w:rPr>
          <w:rFonts w:ascii="仿宋" w:hAnsi="仿宋" w:eastAsia="仿宋" w:cs="仿宋"/>
          <w:spacing w:val="-70"/>
          <w:sz w:val="32"/>
        </w:rPr>
        <w:t>，</w:t>
      </w:r>
      <w:r>
        <w:rPr>
          <w:rFonts w:ascii="仿宋" w:hAnsi="仿宋" w:eastAsia="仿宋" w:cs="仿宋"/>
          <w:spacing w:val="-1"/>
          <w:sz w:val="32"/>
        </w:rPr>
        <w:t>明确学生行为规范</w:t>
      </w:r>
      <w:r>
        <w:rPr>
          <w:rFonts w:ascii="仿宋" w:hAnsi="仿宋" w:eastAsia="仿宋" w:cs="仿宋"/>
          <w:spacing w:val="-70"/>
          <w:sz w:val="32"/>
        </w:rPr>
        <w:t>，</w:t>
      </w:r>
      <w:r>
        <w:rPr>
          <w:rFonts w:ascii="仿宋" w:hAnsi="仿宋" w:eastAsia="仿宋" w:cs="仿宋"/>
          <w:spacing w:val="-1"/>
          <w:sz w:val="32"/>
        </w:rPr>
        <w:t>健</w:t>
      </w:r>
      <w:r>
        <w:rPr>
          <w:rFonts w:ascii="仿宋" w:hAnsi="仿宋" w:eastAsia="仿宋" w:cs="仿宋"/>
          <w:sz w:val="32"/>
        </w:rPr>
        <w:t>全实施教育惩戒的具体情形和规则。</w:t>
      </w:r>
    </w:p>
    <w:p>
      <w:pPr>
        <w:autoSpaceDE w:val="0"/>
        <w:autoSpaceDN w:val="0"/>
        <w:snapToGrid w:val="0"/>
        <w:spacing w:before="223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学校制定校规校纪</w:t>
      </w:r>
      <w:r>
        <w:rPr>
          <w:rFonts w:ascii="仿宋" w:hAnsi="仿宋" w:eastAsia="仿宋" w:cs="仿宋"/>
          <w:spacing w:val="-31"/>
          <w:sz w:val="32"/>
        </w:rPr>
        <w:t>，</w:t>
      </w:r>
      <w:r>
        <w:rPr>
          <w:rFonts w:ascii="仿宋" w:hAnsi="仿宋" w:eastAsia="仿宋" w:cs="仿宋"/>
          <w:sz w:val="32"/>
        </w:rPr>
        <w:t>应当广泛征求教职工</w:t>
      </w:r>
      <w:r>
        <w:rPr>
          <w:rFonts w:ascii="仿宋" w:hAnsi="仿宋" w:eastAsia="仿宋" w:cs="仿宋"/>
          <w:spacing w:val="-31"/>
          <w:sz w:val="32"/>
        </w:rPr>
        <w:t>、</w:t>
      </w:r>
      <w:r>
        <w:rPr>
          <w:rFonts w:ascii="仿宋" w:hAnsi="仿宋" w:eastAsia="仿宋" w:cs="仿宋"/>
          <w:sz w:val="32"/>
        </w:rPr>
        <w:t>学生和学生父母</w:t>
      </w:r>
    </w:p>
    <w:p>
      <w:pPr>
        <w:autoSpaceDE w:val="0"/>
        <w:autoSpaceDN w:val="0"/>
        <w:snapToGrid w:val="0"/>
        <w:spacing w:before="45" w:line="623" w:lineRule="exact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或者其他监护</w:t>
      </w:r>
      <w:r>
        <w:rPr>
          <w:rFonts w:ascii="仿宋" w:hAnsi="仿宋" w:eastAsia="仿宋" w:cs="仿宋"/>
          <w:spacing w:val="-16"/>
          <w:sz w:val="32"/>
        </w:rPr>
        <w:t>人</w:t>
      </w:r>
      <w:r>
        <w:rPr>
          <w:rFonts w:ascii="仿宋" w:hAnsi="仿宋" w:eastAsia="仿宋" w:cs="仿宋"/>
          <w:sz w:val="32"/>
        </w:rPr>
        <w:t>（以下称家长</w:t>
      </w:r>
      <w:r>
        <w:rPr>
          <w:rFonts w:ascii="仿宋" w:hAnsi="仿宋" w:eastAsia="仿宋" w:cs="仿宋"/>
          <w:spacing w:val="-14"/>
          <w:sz w:val="32"/>
        </w:rPr>
        <w:t>）</w:t>
      </w:r>
      <w:r>
        <w:rPr>
          <w:rFonts w:ascii="仿宋" w:hAnsi="仿宋" w:eastAsia="仿宋" w:cs="仿宋"/>
          <w:sz w:val="32"/>
        </w:rPr>
        <w:t>的意见</w:t>
      </w:r>
      <w:r>
        <w:rPr>
          <w:rFonts w:ascii="仿宋" w:hAnsi="仿宋" w:eastAsia="仿宋" w:cs="仿宋"/>
          <w:spacing w:val="-14"/>
          <w:sz w:val="32"/>
        </w:rPr>
        <w:t>；</w:t>
      </w:r>
      <w:r>
        <w:rPr>
          <w:rFonts w:ascii="仿宋" w:hAnsi="仿宋" w:eastAsia="仿宋" w:cs="仿宋"/>
          <w:sz w:val="32"/>
        </w:rPr>
        <w:t>有条件的</w:t>
      </w:r>
      <w:r>
        <w:rPr>
          <w:rFonts w:ascii="仿宋" w:hAnsi="仿宋" w:eastAsia="仿宋" w:cs="仿宋"/>
          <w:spacing w:val="-14"/>
          <w:sz w:val="32"/>
        </w:rPr>
        <w:t>，</w:t>
      </w:r>
      <w:r>
        <w:rPr>
          <w:rFonts w:ascii="仿宋" w:hAnsi="仿宋" w:eastAsia="仿宋" w:cs="仿宋"/>
          <w:sz w:val="32"/>
        </w:rPr>
        <w:t>可以组织有学生</w:t>
      </w:r>
      <w:r>
        <w:rPr>
          <w:rFonts w:ascii="仿宋" w:hAnsi="仿宋" w:eastAsia="仿宋" w:cs="仿宋"/>
          <w:spacing w:val="-28"/>
          <w:sz w:val="32"/>
        </w:rPr>
        <w:t>、</w:t>
      </w:r>
      <w:r>
        <w:rPr>
          <w:rFonts w:ascii="仿宋" w:hAnsi="仿宋" w:eastAsia="仿宋" w:cs="仿宋"/>
          <w:sz w:val="32"/>
        </w:rPr>
        <w:t>家长及有关方面代表参加的听证</w:t>
      </w:r>
      <w:r>
        <w:rPr>
          <w:rFonts w:ascii="仿宋" w:hAnsi="仿宋" w:eastAsia="仿宋" w:cs="仿宋"/>
          <w:spacing w:val="-28"/>
          <w:sz w:val="32"/>
        </w:rPr>
        <w:t>。</w:t>
      </w:r>
      <w:r>
        <w:rPr>
          <w:rFonts w:ascii="仿宋" w:hAnsi="仿宋" w:eastAsia="仿宋" w:cs="仿宋"/>
          <w:sz w:val="32"/>
        </w:rPr>
        <w:t>校规校纪应当提交家长</w:t>
      </w:r>
      <w:r>
        <w:rPr>
          <w:rFonts w:ascii="仿宋" w:hAnsi="仿宋" w:eastAsia="仿宋" w:cs="仿宋"/>
          <w:spacing w:val="-1"/>
          <w:sz w:val="32"/>
        </w:rPr>
        <w:t>委员会</w:t>
      </w:r>
      <w:r>
        <w:rPr>
          <w:rFonts w:ascii="仿宋" w:hAnsi="仿宋" w:eastAsia="仿宋" w:cs="仿宋"/>
          <w:spacing w:val="-70"/>
          <w:sz w:val="32"/>
        </w:rPr>
        <w:t>、</w:t>
      </w:r>
      <w:r>
        <w:rPr>
          <w:rFonts w:ascii="仿宋" w:hAnsi="仿宋" w:eastAsia="仿宋" w:cs="仿宋"/>
          <w:spacing w:val="-1"/>
          <w:sz w:val="32"/>
        </w:rPr>
        <w:t>教职工代表大会</w:t>
      </w:r>
      <w:r>
        <w:rPr>
          <w:rFonts w:ascii="仿宋" w:hAnsi="仿宋" w:eastAsia="仿宋" w:cs="仿宋"/>
          <w:sz w:val="32"/>
        </w:rPr>
        <w:t>讨论</w:t>
      </w:r>
      <w:r>
        <w:rPr>
          <w:rFonts w:ascii="仿宋" w:hAnsi="仿宋" w:eastAsia="仿宋" w:cs="仿宋"/>
          <w:spacing w:val="-71"/>
          <w:sz w:val="32"/>
        </w:rPr>
        <w:t>，</w:t>
      </w:r>
      <w:r>
        <w:rPr>
          <w:rFonts w:ascii="仿宋" w:hAnsi="仿宋" w:eastAsia="仿宋" w:cs="仿宋"/>
          <w:sz w:val="32"/>
        </w:rPr>
        <w:t>经校长办公会议审议通过后施行，并报主管教育部门备案。</w:t>
      </w:r>
    </w:p>
    <w:p>
      <w:pPr>
        <w:autoSpaceDE w:val="0"/>
        <w:autoSpaceDN w:val="0"/>
        <w:snapToGrid w:val="0"/>
        <w:spacing w:line="623" w:lineRule="exact"/>
        <w:ind w:right="158" w:firstLine="637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教师可</w:t>
      </w:r>
      <w:r>
        <w:rPr>
          <w:rFonts w:ascii="仿宋" w:hAnsi="仿宋" w:eastAsia="仿宋" w:cs="仿宋"/>
          <w:spacing w:val="-3"/>
          <w:sz w:val="32"/>
        </w:rPr>
        <w:t>以</w:t>
      </w:r>
      <w:r>
        <w:rPr>
          <w:rFonts w:ascii="仿宋" w:hAnsi="仿宋" w:eastAsia="仿宋" w:cs="仿宋"/>
          <w:sz w:val="32"/>
        </w:rPr>
        <w:t>组织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生</w:t>
      </w:r>
      <w:r>
        <w:rPr>
          <w:rFonts w:ascii="仿宋" w:hAnsi="仿宋" w:eastAsia="仿宋" w:cs="仿宋"/>
          <w:spacing w:val="-60"/>
          <w:sz w:val="32"/>
        </w:rPr>
        <w:t>、</w:t>
      </w:r>
      <w:r>
        <w:rPr>
          <w:rFonts w:ascii="仿宋" w:hAnsi="仿宋" w:eastAsia="仿宋" w:cs="仿宋"/>
          <w:sz w:val="32"/>
        </w:rPr>
        <w:t>家长</w:t>
      </w:r>
      <w:r>
        <w:rPr>
          <w:rFonts w:ascii="仿宋" w:hAnsi="仿宋" w:eastAsia="仿宋" w:cs="仿宋"/>
          <w:spacing w:val="-3"/>
          <w:sz w:val="32"/>
        </w:rPr>
        <w:t>以</w:t>
      </w:r>
      <w:r>
        <w:rPr>
          <w:rFonts w:ascii="仿宋" w:hAnsi="仿宋" w:eastAsia="仿宋" w:cs="仿宋"/>
          <w:sz w:val="32"/>
        </w:rPr>
        <w:t>民主</w:t>
      </w:r>
      <w:r>
        <w:rPr>
          <w:rFonts w:ascii="仿宋" w:hAnsi="仿宋" w:eastAsia="仿宋" w:cs="仿宋"/>
          <w:spacing w:val="-3"/>
          <w:sz w:val="32"/>
        </w:rPr>
        <w:t>讨</w:t>
      </w:r>
      <w:r>
        <w:rPr>
          <w:rFonts w:ascii="仿宋" w:hAnsi="仿宋" w:eastAsia="仿宋" w:cs="仿宋"/>
          <w:sz w:val="32"/>
        </w:rPr>
        <w:t>论形式</w:t>
      </w:r>
      <w:r>
        <w:rPr>
          <w:rFonts w:ascii="仿宋" w:hAnsi="仿宋" w:eastAsia="仿宋" w:cs="仿宋"/>
          <w:spacing w:val="-3"/>
          <w:sz w:val="32"/>
        </w:rPr>
        <w:t>共</w:t>
      </w:r>
      <w:r>
        <w:rPr>
          <w:rFonts w:ascii="仿宋" w:hAnsi="仿宋" w:eastAsia="仿宋" w:cs="仿宋"/>
          <w:sz w:val="32"/>
        </w:rPr>
        <w:t>同制</w:t>
      </w:r>
      <w:r>
        <w:rPr>
          <w:rFonts w:ascii="仿宋" w:hAnsi="仿宋" w:eastAsia="仿宋" w:cs="仿宋"/>
          <w:spacing w:val="-3"/>
          <w:sz w:val="32"/>
        </w:rPr>
        <w:t>定</w:t>
      </w:r>
      <w:r>
        <w:rPr>
          <w:rFonts w:ascii="仿宋" w:hAnsi="仿宋" w:eastAsia="仿宋" w:cs="仿宋"/>
          <w:sz w:val="32"/>
        </w:rPr>
        <w:t>班规</w:t>
      </w:r>
      <w:r>
        <w:rPr>
          <w:rFonts w:ascii="仿宋" w:hAnsi="仿宋" w:eastAsia="仿宋" w:cs="仿宋"/>
          <w:spacing w:val="-3"/>
          <w:sz w:val="32"/>
        </w:rPr>
        <w:t>或</w:t>
      </w:r>
      <w:r>
        <w:rPr>
          <w:rFonts w:ascii="仿宋" w:hAnsi="仿宋" w:eastAsia="仿宋" w:cs="仿宋"/>
          <w:sz w:val="32"/>
        </w:rPr>
        <w:t>者班级公约，报学校备案后施行。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第六条 </w:t>
      </w:r>
      <w:r>
        <w:rPr>
          <w:rFonts w:ascii="仿宋" w:hAnsi="仿宋" w:eastAsia="仿宋" w:cs="仿宋"/>
          <w:sz w:val="32"/>
        </w:rPr>
        <w:t>学校应当利用入学教育、班会以及其他适当方式，</w:t>
      </w:r>
    </w:p>
    <w:p>
      <w:pPr>
        <w:autoSpaceDE w:val="0"/>
        <w:autoSpaceDN w:val="0"/>
        <w:snapToGrid w:val="0"/>
        <w:spacing w:before="45" w:line="623" w:lineRule="exact"/>
        <w:ind w:right="158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向学生和家长宣传讲解校规校纪。未经公布的校规校纪不得</w:t>
      </w:r>
      <w:r>
        <w:rPr>
          <w:rFonts w:ascii="仿宋" w:hAnsi="仿宋" w:eastAsia="仿宋" w:cs="仿宋"/>
          <w:spacing w:val="-6"/>
          <w:sz w:val="32"/>
        </w:rPr>
        <w:t>施</w:t>
      </w:r>
      <w:r>
        <w:rPr>
          <w:rFonts w:ascii="仿宋" w:hAnsi="仿宋" w:eastAsia="仿宋" w:cs="仿宋"/>
          <w:sz w:val="32"/>
        </w:rPr>
        <w:t>行。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学校可以根据情况建立校规校纪执行委员会等组织机构</w:t>
      </w:r>
      <w:r>
        <w:rPr>
          <w:rFonts w:ascii="仿宋" w:hAnsi="仿宋" w:eastAsia="仿宋" w:cs="仿宋"/>
          <w:spacing w:val="-57"/>
          <w:sz w:val="32"/>
        </w:rPr>
        <w:t>，</w:t>
      </w:r>
      <w:r>
        <w:rPr>
          <w:rFonts w:ascii="仿宋" w:hAnsi="仿宋" w:eastAsia="仿宋" w:cs="仿宋"/>
          <w:sz w:val="32"/>
        </w:rPr>
        <w:t>吸</w:t>
      </w:r>
    </w:p>
    <w:p>
      <w:pPr>
        <w:autoSpaceDE w:val="0"/>
        <w:autoSpaceDN w:val="0"/>
        <w:snapToGrid w:val="0"/>
        <w:spacing w:before="45" w:line="623" w:lineRule="exact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收教师</w:t>
      </w:r>
      <w:r>
        <w:rPr>
          <w:rFonts w:ascii="仿宋" w:hAnsi="仿宋" w:eastAsia="仿宋" w:cs="仿宋"/>
          <w:spacing w:val="-21"/>
          <w:sz w:val="32"/>
        </w:rPr>
        <w:t>、</w:t>
      </w:r>
      <w:r>
        <w:rPr>
          <w:rFonts w:ascii="仿宋" w:hAnsi="仿宋" w:eastAsia="仿宋" w:cs="仿宋"/>
          <w:sz w:val="32"/>
        </w:rPr>
        <w:t>学生及家长</w:t>
      </w:r>
      <w:r>
        <w:rPr>
          <w:rFonts w:ascii="仿宋" w:hAnsi="仿宋" w:eastAsia="仿宋" w:cs="仿宋"/>
          <w:spacing w:val="-19"/>
          <w:sz w:val="32"/>
        </w:rPr>
        <w:t>、</w:t>
      </w:r>
      <w:r>
        <w:rPr>
          <w:rFonts w:ascii="仿宋" w:hAnsi="仿宋" w:eastAsia="仿宋" w:cs="仿宋"/>
          <w:sz w:val="32"/>
        </w:rPr>
        <w:t>社会有关方面代表参加</w:t>
      </w:r>
      <w:r>
        <w:rPr>
          <w:rFonts w:ascii="仿宋" w:hAnsi="仿宋" w:eastAsia="仿宋" w:cs="仿宋"/>
          <w:spacing w:val="-19"/>
          <w:sz w:val="32"/>
        </w:rPr>
        <w:t>，</w:t>
      </w:r>
      <w:r>
        <w:rPr>
          <w:rFonts w:ascii="仿宋" w:hAnsi="仿宋" w:eastAsia="仿宋" w:cs="仿宋"/>
          <w:sz w:val="32"/>
        </w:rPr>
        <w:t>负责确定可适用的教育惩戒措施，监督教育惩戒的实施，开展相关宣传教育等。</w:t>
      </w:r>
    </w:p>
    <w:p>
      <w:pPr>
        <w:autoSpaceDE w:val="0"/>
        <w:autoSpaceDN w:val="0"/>
        <w:snapToGrid w:val="0"/>
        <w:spacing w:line="623" w:lineRule="exact"/>
        <w:ind w:right="163" w:firstLine="637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第七条 </w:t>
      </w:r>
      <w:r>
        <w:rPr>
          <w:rFonts w:ascii="仿宋" w:hAnsi="仿宋" w:eastAsia="仿宋" w:cs="仿宋"/>
          <w:sz w:val="32"/>
        </w:rPr>
        <w:t>学生有下列情形之一，学校及其教师应当予以制止并进行批评教育，确有必要的，可以实施教育惩戒：</w:t>
      </w:r>
    </w:p>
    <w:p>
      <w:pPr>
        <w:autoSpaceDE w:val="0"/>
        <w:autoSpaceDN w:val="0"/>
        <w:snapToGrid w:val="0"/>
        <w:spacing w:line="623" w:lineRule="exact"/>
        <w:ind w:left="637" w:right="43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（一）</w:t>
      </w:r>
      <w:r>
        <w:rPr>
          <w:rFonts w:ascii="仿宋" w:hAnsi="仿宋" w:eastAsia="仿宋" w:cs="仿宋"/>
          <w:spacing w:val="-3"/>
          <w:sz w:val="32"/>
        </w:rPr>
        <w:t>故</w:t>
      </w:r>
      <w:r>
        <w:rPr>
          <w:rFonts w:ascii="仿宋" w:hAnsi="仿宋" w:eastAsia="仿宋" w:cs="仿宋"/>
          <w:sz w:val="32"/>
        </w:rPr>
        <w:t>意不</w:t>
      </w:r>
      <w:r>
        <w:rPr>
          <w:rFonts w:ascii="仿宋" w:hAnsi="仿宋" w:eastAsia="仿宋" w:cs="仿宋"/>
          <w:spacing w:val="-3"/>
          <w:sz w:val="32"/>
        </w:rPr>
        <w:t>完</w:t>
      </w:r>
      <w:r>
        <w:rPr>
          <w:rFonts w:ascii="仿宋" w:hAnsi="仿宋" w:eastAsia="仿宋" w:cs="仿宋"/>
          <w:sz w:val="32"/>
        </w:rPr>
        <w:t>成教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任务</w:t>
      </w:r>
      <w:r>
        <w:rPr>
          <w:rFonts w:ascii="仿宋" w:hAnsi="仿宋" w:eastAsia="仿宋" w:cs="仿宋"/>
          <w:spacing w:val="-3"/>
          <w:sz w:val="32"/>
        </w:rPr>
        <w:t>要</w:t>
      </w:r>
      <w:r>
        <w:rPr>
          <w:rFonts w:ascii="仿宋" w:hAnsi="仿宋" w:eastAsia="仿宋" w:cs="仿宋"/>
          <w:sz w:val="32"/>
        </w:rPr>
        <w:t>求</w:t>
      </w:r>
      <w:r>
        <w:rPr>
          <w:rFonts w:ascii="仿宋" w:hAnsi="仿宋" w:eastAsia="仿宋" w:cs="仿宋"/>
          <w:spacing w:val="-3"/>
          <w:sz w:val="32"/>
        </w:rPr>
        <w:t>或</w:t>
      </w:r>
      <w:r>
        <w:rPr>
          <w:rFonts w:ascii="仿宋" w:hAnsi="仿宋" w:eastAsia="仿宋" w:cs="仿宋"/>
          <w:sz w:val="32"/>
        </w:rPr>
        <w:t>者不服</w:t>
      </w:r>
      <w:r>
        <w:rPr>
          <w:rFonts w:ascii="仿宋" w:hAnsi="仿宋" w:eastAsia="仿宋" w:cs="仿宋"/>
          <w:spacing w:val="-3"/>
          <w:sz w:val="32"/>
        </w:rPr>
        <w:t>从</w:t>
      </w:r>
      <w:r>
        <w:rPr>
          <w:rFonts w:ascii="仿宋" w:hAnsi="仿宋" w:eastAsia="仿宋" w:cs="仿宋"/>
          <w:sz w:val="32"/>
        </w:rPr>
        <w:t>教育</w:t>
      </w:r>
      <w:r>
        <w:rPr>
          <w:rFonts w:ascii="仿宋" w:hAnsi="仿宋" w:eastAsia="仿宋" w:cs="仿宋"/>
          <w:spacing w:val="-3"/>
          <w:sz w:val="32"/>
        </w:rPr>
        <w:t>、</w:t>
      </w:r>
      <w:r>
        <w:rPr>
          <w:rFonts w:ascii="仿宋" w:hAnsi="仿宋" w:eastAsia="仿宋" w:cs="仿宋"/>
          <w:sz w:val="32"/>
        </w:rPr>
        <w:t>管理</w:t>
      </w:r>
      <w:r>
        <w:rPr>
          <w:rFonts w:ascii="仿宋" w:hAnsi="仿宋" w:eastAsia="仿宋" w:cs="仿宋"/>
          <w:spacing w:val="-3"/>
          <w:sz w:val="32"/>
        </w:rPr>
        <w:t>的</w:t>
      </w:r>
      <w:r>
        <w:rPr>
          <w:rFonts w:ascii="仿宋" w:hAnsi="仿宋" w:eastAsia="仿宋" w:cs="仿宋"/>
          <w:sz w:val="32"/>
        </w:rPr>
        <w:t>；（二）扰乱课堂秩序、学校教育教学秩序的；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（三）吸烟、饮酒，或者言行失范违反学生守则的；</w:t>
      </w:r>
    </w:p>
    <w:p>
      <w:pPr>
        <w:autoSpaceDE w:val="0"/>
        <w:autoSpaceDN w:val="0"/>
        <w:snapToGrid w:val="0"/>
        <w:spacing w:before="223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（四）实施有害自己或者他人身心健康的危险行为的；</w:t>
      </w:r>
    </w:p>
    <w:p>
      <w:pPr>
        <w:autoSpaceDE w:val="0"/>
        <w:autoSpaceDN w:val="0"/>
        <w:snapToGrid w:val="0"/>
        <w:spacing w:before="223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-1"/>
          <w:sz w:val="32"/>
        </w:rPr>
        <w:t>（五</w:t>
      </w:r>
      <w:r>
        <w:rPr>
          <w:rFonts w:ascii="仿宋" w:hAnsi="仿宋" w:eastAsia="仿宋" w:cs="仿宋"/>
          <w:spacing w:val="-48"/>
          <w:sz w:val="32"/>
        </w:rPr>
        <w:t>）</w:t>
      </w:r>
      <w:r>
        <w:rPr>
          <w:rFonts w:ascii="仿宋" w:hAnsi="仿宋" w:eastAsia="仿宋" w:cs="仿宋"/>
          <w:spacing w:val="-1"/>
          <w:sz w:val="32"/>
        </w:rPr>
        <w:t>打骂同学</w:t>
      </w:r>
      <w:r>
        <w:rPr>
          <w:rFonts w:ascii="仿宋" w:hAnsi="仿宋" w:eastAsia="仿宋" w:cs="仿宋"/>
          <w:spacing w:val="-46"/>
          <w:sz w:val="32"/>
        </w:rPr>
        <w:t>、</w:t>
      </w:r>
      <w:r>
        <w:rPr>
          <w:rFonts w:ascii="仿宋" w:hAnsi="仿宋" w:eastAsia="仿宋" w:cs="仿宋"/>
          <w:spacing w:val="-1"/>
          <w:sz w:val="32"/>
        </w:rPr>
        <w:t>老师</w:t>
      </w:r>
      <w:r>
        <w:rPr>
          <w:rFonts w:ascii="仿宋" w:hAnsi="仿宋" w:eastAsia="仿宋" w:cs="仿宋"/>
          <w:spacing w:val="-47"/>
          <w:sz w:val="32"/>
        </w:rPr>
        <w:t>，</w:t>
      </w:r>
      <w:r>
        <w:rPr>
          <w:rFonts w:ascii="仿宋" w:hAnsi="仿宋" w:eastAsia="仿宋" w:cs="仿宋"/>
          <w:sz w:val="32"/>
        </w:rPr>
        <w:t>欺凌同学或者侵害他人合法权益的；</w:t>
      </w:r>
    </w:p>
    <w:p>
      <w:pPr>
        <w:autoSpaceDE w:val="0"/>
        <w:autoSpaceDN w:val="0"/>
        <w:snapToGrid w:val="0"/>
        <w:spacing w:before="148" w:line="350" w:lineRule="exact"/>
        <w:ind w:left="3925"/>
        <w:jc w:val="left"/>
        <w:rPr>
          <w:rFonts w:ascii="宋体" w:hAnsi="宋体" w:cs="宋体"/>
          <w:sz w:val="28"/>
        </w:rPr>
        <w:sectPr>
          <w:footnotePr>
            <w:numStart w:val="0"/>
          </w:footnotePr>
          <w:endnotePr>
            <w:numFmt w:val="decimal"/>
            <w:numStart w:val="0"/>
          </w:endnotePr>
          <w:pgSz w:w="11900" w:h="16840"/>
          <w:pgMar w:top="1440" w:right="1381" w:bottom="1240" w:left="1529" w:header="0" w:footer="0" w:gutter="0"/>
          <w:cols w:space="720" w:num="1"/>
        </w:sectPr>
      </w:pPr>
      <w:r>
        <w:rPr>
          <w:rFonts w:ascii="宋体" w:hAnsi="宋体" w:cs="宋体"/>
          <w:sz w:val="28"/>
        </w:rPr>
        <w:t xml:space="preserve">— </w:t>
      </w:r>
      <w:r>
        <w:rPr>
          <w:rFonts w:eastAsia="Times New Roman"/>
          <w:sz w:val="28"/>
        </w:rPr>
        <w:t xml:space="preserve">3 </w:t>
      </w:r>
      <w:r>
        <w:rPr>
          <w:rFonts w:ascii="宋体" w:hAnsi="宋体" w:cs="宋体"/>
          <w:sz w:val="28"/>
        </w:rPr>
        <w:t>—</w:t>
      </w:r>
    </w:p>
    <w:p>
      <w:pPr>
        <w:autoSpaceDE w:val="0"/>
        <w:autoSpaceDN w:val="0"/>
        <w:snapToGrid w:val="0"/>
        <w:spacing w:before="4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（六）其他违反校规校纪的行为。</w:t>
      </w:r>
    </w:p>
    <w:p>
      <w:pPr>
        <w:autoSpaceDE w:val="0"/>
        <w:autoSpaceDN w:val="0"/>
        <w:snapToGrid w:val="0"/>
        <w:spacing w:before="223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5"/>
          <w:sz w:val="32"/>
        </w:rPr>
        <w:t>学</w:t>
      </w:r>
      <w:r>
        <w:rPr>
          <w:rFonts w:ascii="仿宋" w:hAnsi="仿宋" w:eastAsia="仿宋" w:cs="仿宋"/>
          <w:spacing w:val="3"/>
          <w:sz w:val="32"/>
        </w:rPr>
        <w:t>生</w:t>
      </w:r>
      <w:r>
        <w:rPr>
          <w:rFonts w:ascii="仿宋" w:hAnsi="仿宋" w:eastAsia="仿宋" w:cs="仿宋"/>
          <w:spacing w:val="5"/>
          <w:sz w:val="32"/>
        </w:rPr>
        <w:t>实</w:t>
      </w:r>
      <w:r>
        <w:rPr>
          <w:rFonts w:ascii="仿宋" w:hAnsi="仿宋" w:eastAsia="仿宋" w:cs="仿宋"/>
          <w:spacing w:val="3"/>
          <w:sz w:val="32"/>
        </w:rPr>
        <w:t>施</w:t>
      </w:r>
      <w:r>
        <w:rPr>
          <w:rFonts w:ascii="仿宋" w:hAnsi="仿宋" w:eastAsia="仿宋" w:cs="仿宋"/>
          <w:spacing w:val="5"/>
          <w:sz w:val="32"/>
        </w:rPr>
        <w:t>属</w:t>
      </w:r>
      <w:r>
        <w:rPr>
          <w:rFonts w:ascii="仿宋" w:hAnsi="仿宋" w:eastAsia="仿宋" w:cs="仿宋"/>
          <w:spacing w:val="3"/>
          <w:sz w:val="32"/>
        </w:rPr>
        <w:t>于预</w:t>
      </w:r>
      <w:r>
        <w:rPr>
          <w:rFonts w:ascii="仿宋" w:hAnsi="仿宋" w:eastAsia="仿宋" w:cs="仿宋"/>
          <w:spacing w:val="5"/>
          <w:sz w:val="32"/>
        </w:rPr>
        <w:t>防</w:t>
      </w:r>
      <w:r>
        <w:rPr>
          <w:rFonts w:ascii="仿宋" w:hAnsi="仿宋" w:eastAsia="仿宋" w:cs="仿宋"/>
          <w:spacing w:val="3"/>
          <w:sz w:val="32"/>
        </w:rPr>
        <w:t>未</w:t>
      </w:r>
      <w:r>
        <w:rPr>
          <w:rFonts w:ascii="仿宋" w:hAnsi="仿宋" w:eastAsia="仿宋" w:cs="仿宋"/>
          <w:spacing w:val="5"/>
          <w:sz w:val="32"/>
        </w:rPr>
        <w:t>成</w:t>
      </w:r>
      <w:r>
        <w:rPr>
          <w:rFonts w:ascii="仿宋" w:hAnsi="仿宋" w:eastAsia="仿宋" w:cs="仿宋"/>
          <w:spacing w:val="3"/>
          <w:sz w:val="32"/>
        </w:rPr>
        <w:t>年</w:t>
      </w:r>
      <w:r>
        <w:rPr>
          <w:rFonts w:ascii="仿宋" w:hAnsi="仿宋" w:eastAsia="仿宋" w:cs="仿宋"/>
          <w:spacing w:val="5"/>
          <w:sz w:val="32"/>
        </w:rPr>
        <w:t>人</w:t>
      </w:r>
      <w:r>
        <w:rPr>
          <w:rFonts w:ascii="仿宋" w:hAnsi="仿宋" w:eastAsia="仿宋" w:cs="仿宋"/>
          <w:spacing w:val="3"/>
          <w:sz w:val="32"/>
        </w:rPr>
        <w:t>犯罪</w:t>
      </w:r>
      <w:r>
        <w:rPr>
          <w:rFonts w:ascii="仿宋" w:hAnsi="仿宋" w:eastAsia="仿宋" w:cs="仿宋"/>
          <w:spacing w:val="5"/>
          <w:sz w:val="32"/>
        </w:rPr>
        <w:t>法</w:t>
      </w:r>
      <w:r>
        <w:rPr>
          <w:rFonts w:ascii="仿宋" w:hAnsi="仿宋" w:eastAsia="仿宋" w:cs="仿宋"/>
          <w:spacing w:val="3"/>
          <w:sz w:val="32"/>
        </w:rPr>
        <w:t>规</w:t>
      </w:r>
      <w:r>
        <w:rPr>
          <w:rFonts w:ascii="仿宋" w:hAnsi="仿宋" w:eastAsia="仿宋" w:cs="仿宋"/>
          <w:spacing w:val="5"/>
          <w:sz w:val="32"/>
        </w:rPr>
        <w:t>定</w:t>
      </w:r>
      <w:r>
        <w:rPr>
          <w:rFonts w:ascii="仿宋" w:hAnsi="仿宋" w:eastAsia="仿宋" w:cs="仿宋"/>
          <w:spacing w:val="3"/>
          <w:sz w:val="32"/>
        </w:rPr>
        <w:t>的</w:t>
      </w:r>
      <w:r>
        <w:rPr>
          <w:rFonts w:ascii="仿宋" w:hAnsi="仿宋" w:eastAsia="仿宋" w:cs="仿宋"/>
          <w:spacing w:val="5"/>
          <w:sz w:val="32"/>
        </w:rPr>
        <w:t>不</w:t>
      </w:r>
      <w:r>
        <w:rPr>
          <w:rFonts w:ascii="仿宋" w:hAnsi="仿宋" w:eastAsia="仿宋" w:cs="仿宋"/>
          <w:spacing w:val="3"/>
          <w:sz w:val="32"/>
        </w:rPr>
        <w:t>良行</w:t>
      </w:r>
      <w:r>
        <w:rPr>
          <w:rFonts w:ascii="仿宋" w:hAnsi="仿宋" w:eastAsia="仿宋" w:cs="仿宋"/>
          <w:spacing w:val="5"/>
          <w:sz w:val="32"/>
        </w:rPr>
        <w:t>为</w:t>
      </w:r>
      <w:r>
        <w:rPr>
          <w:rFonts w:ascii="仿宋" w:hAnsi="仿宋" w:eastAsia="仿宋" w:cs="仿宋"/>
          <w:spacing w:val="3"/>
          <w:sz w:val="32"/>
        </w:rPr>
        <w:t>或</w:t>
      </w:r>
      <w:r>
        <w:rPr>
          <w:rFonts w:ascii="仿宋" w:hAnsi="仿宋" w:eastAsia="仿宋" w:cs="仿宋"/>
          <w:spacing w:val="5"/>
          <w:sz w:val="32"/>
        </w:rPr>
        <w:t>者</w:t>
      </w:r>
      <w:r>
        <w:rPr>
          <w:rFonts w:ascii="仿宋" w:hAnsi="仿宋" w:eastAsia="仿宋" w:cs="仿宋"/>
          <w:sz w:val="32"/>
        </w:rPr>
        <w:t>严</w:t>
      </w:r>
    </w:p>
    <w:p>
      <w:pPr>
        <w:autoSpaceDE w:val="0"/>
        <w:autoSpaceDN w:val="0"/>
        <w:snapToGrid w:val="0"/>
        <w:spacing w:before="45" w:line="623" w:lineRule="exact"/>
        <w:ind w:right="173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重不良</w:t>
      </w:r>
      <w:r>
        <w:rPr>
          <w:rFonts w:ascii="仿宋" w:hAnsi="仿宋" w:eastAsia="仿宋" w:cs="仿宋"/>
          <w:spacing w:val="-3"/>
          <w:sz w:val="32"/>
        </w:rPr>
        <w:t>行</w:t>
      </w:r>
      <w:r>
        <w:rPr>
          <w:rFonts w:ascii="仿宋" w:hAnsi="仿宋" w:eastAsia="仿宋" w:cs="仿宋"/>
          <w:sz w:val="32"/>
        </w:rPr>
        <w:t>为的</w:t>
      </w:r>
      <w:r>
        <w:rPr>
          <w:rFonts w:ascii="仿宋" w:hAnsi="仿宋" w:eastAsia="仿宋" w:cs="仿宋"/>
          <w:spacing w:val="-22"/>
          <w:sz w:val="32"/>
        </w:rPr>
        <w:t>，</w:t>
      </w:r>
      <w:r>
        <w:rPr>
          <w:rFonts w:ascii="仿宋" w:hAnsi="仿宋" w:eastAsia="仿宋" w:cs="仿宋"/>
          <w:sz w:val="32"/>
        </w:rPr>
        <w:t>学</w:t>
      </w:r>
      <w:r>
        <w:rPr>
          <w:rFonts w:ascii="仿宋" w:hAnsi="仿宋" w:eastAsia="仿宋" w:cs="仿宋"/>
          <w:spacing w:val="-3"/>
          <w:sz w:val="32"/>
        </w:rPr>
        <w:t>校</w:t>
      </w:r>
      <w:r>
        <w:rPr>
          <w:rFonts w:ascii="仿宋" w:hAnsi="仿宋" w:eastAsia="仿宋" w:cs="仿宋"/>
          <w:spacing w:val="-20"/>
          <w:sz w:val="32"/>
        </w:rPr>
        <w:t>、</w:t>
      </w:r>
      <w:r>
        <w:rPr>
          <w:rFonts w:ascii="仿宋" w:hAnsi="仿宋" w:eastAsia="仿宋" w:cs="仿宋"/>
          <w:sz w:val="32"/>
        </w:rPr>
        <w:t>教</w:t>
      </w:r>
      <w:r>
        <w:rPr>
          <w:rFonts w:ascii="仿宋" w:hAnsi="仿宋" w:eastAsia="仿宋" w:cs="仿宋"/>
          <w:spacing w:val="-3"/>
          <w:sz w:val="32"/>
        </w:rPr>
        <w:t>师</w:t>
      </w:r>
      <w:r>
        <w:rPr>
          <w:rFonts w:ascii="仿宋" w:hAnsi="仿宋" w:eastAsia="仿宋" w:cs="仿宋"/>
          <w:sz w:val="32"/>
        </w:rPr>
        <w:t>应当</w:t>
      </w:r>
      <w:r>
        <w:rPr>
          <w:rFonts w:ascii="仿宋" w:hAnsi="仿宋" w:eastAsia="仿宋" w:cs="仿宋"/>
          <w:spacing w:val="-3"/>
          <w:sz w:val="32"/>
        </w:rPr>
        <w:t>予</w:t>
      </w:r>
      <w:r>
        <w:rPr>
          <w:rFonts w:ascii="仿宋" w:hAnsi="仿宋" w:eastAsia="仿宋" w:cs="仿宋"/>
          <w:sz w:val="32"/>
        </w:rPr>
        <w:t>以制止</w:t>
      </w:r>
      <w:r>
        <w:rPr>
          <w:rFonts w:ascii="仿宋" w:hAnsi="仿宋" w:eastAsia="仿宋" w:cs="仿宋"/>
          <w:spacing w:val="-3"/>
          <w:sz w:val="32"/>
        </w:rPr>
        <w:t>并</w:t>
      </w:r>
      <w:r>
        <w:rPr>
          <w:rFonts w:ascii="仿宋" w:hAnsi="仿宋" w:eastAsia="仿宋" w:cs="仿宋"/>
          <w:sz w:val="32"/>
        </w:rPr>
        <w:t>实施</w:t>
      </w:r>
      <w:r>
        <w:rPr>
          <w:rFonts w:ascii="仿宋" w:hAnsi="仿宋" w:eastAsia="仿宋" w:cs="仿宋"/>
          <w:spacing w:val="-3"/>
          <w:sz w:val="32"/>
        </w:rPr>
        <w:t>教</w:t>
      </w:r>
      <w:r>
        <w:rPr>
          <w:rFonts w:ascii="仿宋" w:hAnsi="仿宋" w:eastAsia="仿宋" w:cs="仿宋"/>
          <w:sz w:val="32"/>
        </w:rPr>
        <w:t>育惩</w:t>
      </w:r>
      <w:r>
        <w:rPr>
          <w:rFonts w:ascii="仿宋" w:hAnsi="仿宋" w:eastAsia="仿宋" w:cs="仿宋"/>
          <w:spacing w:val="-3"/>
          <w:sz w:val="32"/>
        </w:rPr>
        <w:t>戒</w:t>
      </w:r>
      <w:r>
        <w:rPr>
          <w:rFonts w:ascii="仿宋" w:hAnsi="仿宋" w:eastAsia="仿宋" w:cs="仿宋"/>
          <w:spacing w:val="-20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加</w:t>
      </w:r>
      <w:r>
        <w:rPr>
          <w:rFonts w:ascii="仿宋" w:hAnsi="仿宋" w:eastAsia="仿宋" w:cs="仿宋"/>
          <w:sz w:val="32"/>
        </w:rPr>
        <w:t>强管教；构成违法犯罪的，依法移送公安机关处理。</w:t>
      </w:r>
    </w:p>
    <w:p>
      <w:pPr>
        <w:autoSpaceDE w:val="0"/>
        <w:autoSpaceDN w:val="0"/>
        <w:snapToGrid w:val="0"/>
        <w:spacing w:line="623" w:lineRule="exact"/>
        <w:ind w:right="177" w:firstLine="637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第八条 </w:t>
      </w:r>
      <w:r>
        <w:rPr>
          <w:rFonts w:ascii="仿宋" w:hAnsi="仿宋" w:eastAsia="仿宋" w:cs="仿宋"/>
          <w:sz w:val="32"/>
        </w:rPr>
        <w:t>教师在课堂教学、日常管理中，对违规违纪情节较为轻微的学生，可以当场实施以下教育惩戒：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（一）点名批评；</w:t>
      </w:r>
    </w:p>
    <w:p>
      <w:pPr>
        <w:autoSpaceDE w:val="0"/>
        <w:autoSpaceDN w:val="0"/>
        <w:snapToGrid w:val="0"/>
        <w:spacing w:before="223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（二）责令赔礼道歉、做口头或者书面检讨；</w:t>
      </w:r>
    </w:p>
    <w:p>
      <w:pPr>
        <w:autoSpaceDE w:val="0"/>
        <w:autoSpaceDN w:val="0"/>
        <w:snapToGrid w:val="0"/>
        <w:spacing w:before="45" w:line="623" w:lineRule="exact"/>
        <w:ind w:left="637" w:right="1016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（三）</w:t>
      </w:r>
      <w:r>
        <w:rPr>
          <w:rFonts w:ascii="仿宋" w:hAnsi="仿宋" w:eastAsia="仿宋" w:cs="仿宋"/>
          <w:spacing w:val="-3"/>
          <w:sz w:val="32"/>
        </w:rPr>
        <w:t>适</w:t>
      </w:r>
      <w:r>
        <w:rPr>
          <w:rFonts w:ascii="仿宋" w:hAnsi="仿宋" w:eastAsia="仿宋" w:cs="仿宋"/>
          <w:sz w:val="32"/>
        </w:rPr>
        <w:t>当增</w:t>
      </w:r>
      <w:r>
        <w:rPr>
          <w:rFonts w:ascii="仿宋" w:hAnsi="仿宋" w:eastAsia="仿宋" w:cs="仿宋"/>
          <w:spacing w:val="-3"/>
          <w:sz w:val="32"/>
        </w:rPr>
        <w:t>加</w:t>
      </w:r>
      <w:r>
        <w:rPr>
          <w:rFonts w:ascii="仿宋" w:hAnsi="仿宋" w:eastAsia="仿宋" w:cs="仿宋"/>
          <w:sz w:val="32"/>
        </w:rPr>
        <w:t>额外</w:t>
      </w:r>
      <w:r>
        <w:rPr>
          <w:rFonts w:ascii="仿宋" w:hAnsi="仿宋" w:eastAsia="仿宋" w:cs="仿宋"/>
          <w:spacing w:val="-3"/>
          <w:sz w:val="32"/>
        </w:rPr>
        <w:t>的</w:t>
      </w:r>
      <w:r>
        <w:rPr>
          <w:rFonts w:ascii="仿宋" w:hAnsi="仿宋" w:eastAsia="仿宋" w:cs="仿宋"/>
          <w:sz w:val="32"/>
        </w:rPr>
        <w:t>教学</w:t>
      </w:r>
      <w:r>
        <w:rPr>
          <w:rFonts w:ascii="仿宋" w:hAnsi="仿宋" w:eastAsia="仿宋" w:cs="仿宋"/>
          <w:spacing w:val="-3"/>
          <w:sz w:val="32"/>
        </w:rPr>
        <w:t>或</w:t>
      </w:r>
      <w:r>
        <w:rPr>
          <w:rFonts w:ascii="仿宋" w:hAnsi="仿宋" w:eastAsia="仿宋" w:cs="仿宋"/>
          <w:sz w:val="32"/>
        </w:rPr>
        <w:t>者</w:t>
      </w:r>
      <w:r>
        <w:rPr>
          <w:rFonts w:ascii="仿宋" w:hAnsi="仿宋" w:eastAsia="仿宋" w:cs="仿宋"/>
          <w:spacing w:val="-3"/>
          <w:sz w:val="32"/>
        </w:rPr>
        <w:t>班</w:t>
      </w:r>
      <w:r>
        <w:rPr>
          <w:rFonts w:ascii="仿宋" w:hAnsi="仿宋" w:eastAsia="仿宋" w:cs="仿宋"/>
          <w:sz w:val="32"/>
        </w:rPr>
        <w:t>级公益</w:t>
      </w:r>
      <w:r>
        <w:rPr>
          <w:rFonts w:ascii="仿宋" w:hAnsi="仿宋" w:eastAsia="仿宋" w:cs="仿宋"/>
          <w:spacing w:val="-3"/>
          <w:sz w:val="32"/>
        </w:rPr>
        <w:t>服</w:t>
      </w:r>
      <w:r>
        <w:rPr>
          <w:rFonts w:ascii="仿宋" w:hAnsi="仿宋" w:eastAsia="仿宋" w:cs="仿宋"/>
          <w:sz w:val="32"/>
        </w:rPr>
        <w:t>务任</w:t>
      </w:r>
      <w:r>
        <w:rPr>
          <w:rFonts w:ascii="仿宋" w:hAnsi="仿宋" w:eastAsia="仿宋" w:cs="仿宋"/>
          <w:spacing w:val="-3"/>
          <w:sz w:val="32"/>
        </w:rPr>
        <w:t>务</w:t>
      </w:r>
      <w:r>
        <w:rPr>
          <w:rFonts w:ascii="仿宋" w:hAnsi="仿宋" w:eastAsia="仿宋" w:cs="仿宋"/>
          <w:sz w:val="32"/>
        </w:rPr>
        <w:t>；（四）一节课堂教学时间内的教室内站立；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（五）课后教导；</w:t>
      </w:r>
    </w:p>
    <w:p>
      <w:pPr>
        <w:autoSpaceDE w:val="0"/>
        <w:autoSpaceDN w:val="0"/>
        <w:snapToGrid w:val="0"/>
        <w:spacing w:before="45" w:line="623" w:lineRule="exact"/>
        <w:ind w:left="599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-13"/>
          <w:sz w:val="32"/>
        </w:rPr>
        <w:t>（六</w:t>
      </w:r>
      <w:r>
        <w:rPr>
          <w:rFonts w:ascii="仿宋" w:hAnsi="仿宋" w:eastAsia="仿宋" w:cs="仿宋"/>
          <w:spacing w:val="-18"/>
          <w:sz w:val="32"/>
        </w:rPr>
        <w:t>）</w:t>
      </w:r>
      <w:r>
        <w:rPr>
          <w:rFonts w:ascii="仿宋" w:hAnsi="仿宋" w:eastAsia="仿宋" w:cs="仿宋"/>
          <w:spacing w:val="-13"/>
          <w:sz w:val="32"/>
        </w:rPr>
        <w:t>学</w:t>
      </w:r>
      <w:r>
        <w:rPr>
          <w:rFonts w:ascii="仿宋" w:hAnsi="仿宋" w:eastAsia="仿宋" w:cs="仿宋"/>
          <w:spacing w:val="-15"/>
          <w:sz w:val="32"/>
        </w:rPr>
        <w:t>校</w:t>
      </w:r>
      <w:r>
        <w:rPr>
          <w:rFonts w:ascii="仿宋" w:hAnsi="仿宋" w:eastAsia="仿宋" w:cs="仿宋"/>
          <w:spacing w:val="-13"/>
          <w:sz w:val="32"/>
        </w:rPr>
        <w:t>校</w:t>
      </w:r>
      <w:r>
        <w:rPr>
          <w:rFonts w:ascii="仿宋" w:hAnsi="仿宋" w:eastAsia="仿宋" w:cs="仿宋"/>
          <w:spacing w:val="-15"/>
          <w:sz w:val="32"/>
        </w:rPr>
        <w:t>规</w:t>
      </w:r>
      <w:r>
        <w:rPr>
          <w:rFonts w:ascii="仿宋" w:hAnsi="仿宋" w:eastAsia="仿宋" w:cs="仿宋"/>
          <w:spacing w:val="-12"/>
          <w:sz w:val="32"/>
        </w:rPr>
        <w:t>校</w:t>
      </w:r>
      <w:r>
        <w:rPr>
          <w:rFonts w:ascii="仿宋" w:hAnsi="仿宋" w:eastAsia="仿宋" w:cs="仿宋"/>
          <w:spacing w:val="-14"/>
          <w:sz w:val="32"/>
        </w:rPr>
        <w:t>纪</w:t>
      </w:r>
      <w:r>
        <w:rPr>
          <w:rFonts w:ascii="仿宋" w:hAnsi="仿宋" w:eastAsia="仿宋" w:cs="仿宋"/>
          <w:spacing w:val="-12"/>
          <w:sz w:val="32"/>
        </w:rPr>
        <w:t>或</w:t>
      </w:r>
      <w:r>
        <w:rPr>
          <w:rFonts w:ascii="仿宋" w:hAnsi="仿宋" w:eastAsia="仿宋" w:cs="仿宋"/>
          <w:spacing w:val="-14"/>
          <w:sz w:val="32"/>
        </w:rPr>
        <w:t>者</w:t>
      </w:r>
      <w:r>
        <w:rPr>
          <w:rFonts w:ascii="仿宋" w:hAnsi="仿宋" w:eastAsia="仿宋" w:cs="仿宋"/>
          <w:spacing w:val="-12"/>
          <w:sz w:val="32"/>
        </w:rPr>
        <w:t>班规</w:t>
      </w:r>
      <w:r>
        <w:rPr>
          <w:rFonts w:ascii="仿宋" w:hAnsi="仿宋" w:eastAsia="仿宋" w:cs="仿宋"/>
          <w:spacing w:val="-17"/>
          <w:sz w:val="32"/>
        </w:rPr>
        <w:t>、</w:t>
      </w:r>
      <w:r>
        <w:rPr>
          <w:rFonts w:ascii="仿宋" w:hAnsi="仿宋" w:eastAsia="仿宋" w:cs="仿宋"/>
          <w:spacing w:val="-12"/>
          <w:sz w:val="32"/>
        </w:rPr>
        <w:t>班</w:t>
      </w:r>
      <w:r>
        <w:rPr>
          <w:rFonts w:ascii="仿宋" w:hAnsi="仿宋" w:eastAsia="仿宋" w:cs="仿宋"/>
          <w:spacing w:val="-14"/>
          <w:sz w:val="32"/>
        </w:rPr>
        <w:t>级</w:t>
      </w:r>
      <w:r>
        <w:rPr>
          <w:rFonts w:ascii="仿宋" w:hAnsi="仿宋" w:eastAsia="仿宋" w:cs="仿宋"/>
          <w:spacing w:val="-12"/>
          <w:sz w:val="32"/>
        </w:rPr>
        <w:t>公</w:t>
      </w:r>
      <w:r>
        <w:rPr>
          <w:rFonts w:ascii="仿宋" w:hAnsi="仿宋" w:eastAsia="仿宋" w:cs="仿宋"/>
          <w:spacing w:val="-14"/>
          <w:sz w:val="32"/>
        </w:rPr>
        <w:t>约</w:t>
      </w:r>
      <w:r>
        <w:rPr>
          <w:rFonts w:ascii="仿宋" w:hAnsi="仿宋" w:eastAsia="仿宋" w:cs="仿宋"/>
          <w:spacing w:val="-12"/>
          <w:sz w:val="32"/>
        </w:rPr>
        <w:t>规</w:t>
      </w:r>
      <w:r>
        <w:rPr>
          <w:rFonts w:ascii="仿宋" w:hAnsi="仿宋" w:eastAsia="仿宋" w:cs="仿宋"/>
          <w:spacing w:val="-14"/>
          <w:sz w:val="32"/>
        </w:rPr>
        <w:t>定</w:t>
      </w:r>
      <w:r>
        <w:rPr>
          <w:rFonts w:ascii="仿宋" w:hAnsi="仿宋" w:eastAsia="仿宋" w:cs="仿宋"/>
          <w:spacing w:val="-12"/>
          <w:sz w:val="32"/>
        </w:rPr>
        <w:t>的</w:t>
      </w:r>
      <w:r>
        <w:rPr>
          <w:rFonts w:ascii="仿宋" w:hAnsi="仿宋" w:eastAsia="仿宋" w:cs="仿宋"/>
          <w:spacing w:val="-14"/>
          <w:sz w:val="32"/>
        </w:rPr>
        <w:t>其</w:t>
      </w:r>
      <w:r>
        <w:rPr>
          <w:rFonts w:ascii="仿宋" w:hAnsi="仿宋" w:eastAsia="仿宋" w:cs="仿宋"/>
          <w:spacing w:val="-12"/>
          <w:sz w:val="32"/>
        </w:rPr>
        <w:t>他</w:t>
      </w:r>
      <w:r>
        <w:rPr>
          <w:rFonts w:ascii="仿宋" w:hAnsi="仿宋" w:eastAsia="仿宋" w:cs="仿宋"/>
          <w:spacing w:val="-14"/>
          <w:sz w:val="32"/>
        </w:rPr>
        <w:t>适</w:t>
      </w:r>
      <w:r>
        <w:rPr>
          <w:rFonts w:ascii="仿宋" w:hAnsi="仿宋" w:eastAsia="仿宋" w:cs="仿宋"/>
          <w:spacing w:val="-12"/>
          <w:sz w:val="32"/>
        </w:rPr>
        <w:t>当</w:t>
      </w:r>
      <w:r>
        <w:rPr>
          <w:rFonts w:ascii="仿宋" w:hAnsi="仿宋" w:eastAsia="仿宋" w:cs="仿宋"/>
          <w:spacing w:val="-14"/>
          <w:sz w:val="32"/>
        </w:rPr>
        <w:t>措</w:t>
      </w:r>
      <w:r>
        <w:rPr>
          <w:rFonts w:ascii="仿宋" w:hAnsi="仿宋" w:eastAsia="仿宋" w:cs="仿宋"/>
          <w:spacing w:val="-12"/>
          <w:sz w:val="32"/>
        </w:rPr>
        <w:t>施</w:t>
      </w:r>
      <w:r>
        <w:rPr>
          <w:rFonts w:ascii="仿宋" w:hAnsi="仿宋" w:eastAsia="仿宋" w:cs="仿宋"/>
          <w:spacing w:val="-3"/>
          <w:sz w:val="32"/>
        </w:rPr>
        <w:t>。</w:t>
      </w:r>
      <w:r>
        <w:rPr>
          <w:rFonts w:ascii="仿宋" w:hAnsi="仿宋" w:eastAsia="仿宋" w:cs="仿宋"/>
          <w:sz w:val="32"/>
        </w:rPr>
        <w:t xml:space="preserve"> </w:t>
      </w:r>
      <w:r>
        <w:rPr>
          <w:rFonts w:ascii="仿宋" w:hAnsi="仿宋" w:eastAsia="仿宋" w:cs="仿宋"/>
          <w:spacing w:val="-9"/>
          <w:sz w:val="32"/>
        </w:rPr>
        <w:t>教</w:t>
      </w:r>
      <w:r>
        <w:rPr>
          <w:rFonts w:ascii="仿宋" w:hAnsi="仿宋" w:eastAsia="仿宋" w:cs="仿宋"/>
          <w:spacing w:val="-11"/>
          <w:sz w:val="32"/>
        </w:rPr>
        <w:t>师</w:t>
      </w:r>
      <w:r>
        <w:rPr>
          <w:rFonts w:ascii="仿宋" w:hAnsi="仿宋" w:eastAsia="仿宋" w:cs="仿宋"/>
          <w:spacing w:val="-9"/>
          <w:sz w:val="32"/>
        </w:rPr>
        <w:t>对</w:t>
      </w:r>
      <w:r>
        <w:rPr>
          <w:rFonts w:ascii="仿宋" w:hAnsi="仿宋" w:eastAsia="仿宋" w:cs="仿宋"/>
          <w:spacing w:val="-11"/>
          <w:sz w:val="32"/>
        </w:rPr>
        <w:t>学</w:t>
      </w:r>
      <w:r>
        <w:rPr>
          <w:rFonts w:ascii="仿宋" w:hAnsi="仿宋" w:eastAsia="仿宋" w:cs="仿宋"/>
          <w:spacing w:val="-9"/>
          <w:sz w:val="32"/>
        </w:rPr>
        <w:t>生</w:t>
      </w:r>
      <w:r>
        <w:rPr>
          <w:rFonts w:ascii="仿宋" w:hAnsi="仿宋" w:eastAsia="仿宋" w:cs="仿宋"/>
          <w:spacing w:val="-11"/>
          <w:sz w:val="32"/>
        </w:rPr>
        <w:t>实</w:t>
      </w:r>
      <w:r>
        <w:rPr>
          <w:rFonts w:ascii="仿宋" w:hAnsi="仿宋" w:eastAsia="仿宋" w:cs="仿宋"/>
          <w:spacing w:val="-9"/>
          <w:sz w:val="32"/>
        </w:rPr>
        <w:t>施</w:t>
      </w:r>
      <w:r>
        <w:rPr>
          <w:rFonts w:ascii="仿宋" w:hAnsi="仿宋" w:eastAsia="仿宋" w:cs="仿宋"/>
          <w:spacing w:val="-11"/>
          <w:sz w:val="32"/>
        </w:rPr>
        <w:t>前</w:t>
      </w:r>
      <w:r>
        <w:rPr>
          <w:rFonts w:ascii="仿宋" w:hAnsi="仿宋" w:eastAsia="仿宋" w:cs="仿宋"/>
          <w:spacing w:val="-9"/>
          <w:sz w:val="32"/>
        </w:rPr>
        <w:t>款</w:t>
      </w:r>
      <w:r>
        <w:rPr>
          <w:rFonts w:ascii="仿宋" w:hAnsi="仿宋" w:eastAsia="仿宋" w:cs="仿宋"/>
          <w:spacing w:val="-11"/>
          <w:sz w:val="32"/>
        </w:rPr>
        <w:t>措</w:t>
      </w:r>
      <w:r>
        <w:rPr>
          <w:rFonts w:ascii="仿宋" w:hAnsi="仿宋" w:eastAsia="仿宋" w:cs="仿宋"/>
          <w:spacing w:val="-9"/>
          <w:sz w:val="32"/>
        </w:rPr>
        <w:t>施</w:t>
      </w:r>
      <w:r>
        <w:rPr>
          <w:rFonts w:ascii="仿宋" w:hAnsi="仿宋" w:eastAsia="仿宋" w:cs="仿宋"/>
          <w:spacing w:val="-11"/>
          <w:sz w:val="32"/>
        </w:rPr>
        <w:t>后</w:t>
      </w:r>
      <w:r>
        <w:rPr>
          <w:rFonts w:ascii="仿宋" w:hAnsi="仿宋" w:eastAsia="仿宋" w:cs="仿宋"/>
          <w:spacing w:val="-9"/>
          <w:sz w:val="32"/>
        </w:rPr>
        <w:t>，</w:t>
      </w:r>
      <w:r>
        <w:rPr>
          <w:rFonts w:ascii="仿宋" w:hAnsi="仿宋" w:eastAsia="仿宋" w:cs="仿宋"/>
          <w:spacing w:val="-11"/>
          <w:sz w:val="32"/>
        </w:rPr>
        <w:t>可</w:t>
      </w:r>
      <w:r>
        <w:rPr>
          <w:rFonts w:ascii="仿宋" w:hAnsi="仿宋" w:eastAsia="仿宋" w:cs="仿宋"/>
          <w:spacing w:val="-9"/>
          <w:sz w:val="32"/>
        </w:rPr>
        <w:t>以</w:t>
      </w:r>
      <w:r>
        <w:rPr>
          <w:rFonts w:ascii="仿宋" w:hAnsi="仿宋" w:eastAsia="仿宋" w:cs="仿宋"/>
          <w:spacing w:val="-11"/>
          <w:sz w:val="32"/>
        </w:rPr>
        <w:t>以</w:t>
      </w:r>
      <w:r>
        <w:rPr>
          <w:rFonts w:ascii="仿宋" w:hAnsi="仿宋" w:eastAsia="仿宋" w:cs="仿宋"/>
          <w:spacing w:val="-9"/>
          <w:sz w:val="32"/>
        </w:rPr>
        <w:t>适</w:t>
      </w:r>
      <w:r>
        <w:rPr>
          <w:rFonts w:ascii="仿宋" w:hAnsi="仿宋" w:eastAsia="仿宋" w:cs="仿宋"/>
          <w:spacing w:val="-11"/>
          <w:sz w:val="32"/>
        </w:rPr>
        <w:t>当</w:t>
      </w:r>
      <w:r>
        <w:rPr>
          <w:rFonts w:ascii="仿宋" w:hAnsi="仿宋" w:eastAsia="仿宋" w:cs="仿宋"/>
          <w:spacing w:val="-9"/>
          <w:sz w:val="32"/>
        </w:rPr>
        <w:t>方</w:t>
      </w:r>
      <w:r>
        <w:rPr>
          <w:rFonts w:ascii="仿宋" w:hAnsi="仿宋" w:eastAsia="仿宋" w:cs="仿宋"/>
          <w:spacing w:val="-11"/>
          <w:sz w:val="32"/>
        </w:rPr>
        <w:t>式</w:t>
      </w:r>
      <w:r>
        <w:rPr>
          <w:rFonts w:ascii="仿宋" w:hAnsi="仿宋" w:eastAsia="仿宋" w:cs="仿宋"/>
          <w:spacing w:val="-9"/>
          <w:sz w:val="32"/>
        </w:rPr>
        <w:t>告</w:t>
      </w:r>
      <w:r>
        <w:rPr>
          <w:rFonts w:ascii="仿宋" w:hAnsi="仿宋" w:eastAsia="仿宋" w:cs="仿宋"/>
          <w:spacing w:val="-11"/>
          <w:sz w:val="32"/>
        </w:rPr>
        <w:t>知</w:t>
      </w:r>
      <w:r>
        <w:rPr>
          <w:rFonts w:ascii="仿宋" w:hAnsi="仿宋" w:eastAsia="仿宋" w:cs="仿宋"/>
          <w:spacing w:val="-9"/>
          <w:sz w:val="32"/>
        </w:rPr>
        <w:t>学</w:t>
      </w:r>
      <w:r>
        <w:rPr>
          <w:rFonts w:ascii="仿宋" w:hAnsi="仿宋" w:eastAsia="仿宋" w:cs="仿宋"/>
          <w:spacing w:val="-11"/>
          <w:sz w:val="32"/>
        </w:rPr>
        <w:t>生</w:t>
      </w:r>
      <w:r>
        <w:rPr>
          <w:rFonts w:ascii="仿宋" w:hAnsi="仿宋" w:eastAsia="仿宋" w:cs="仿宋"/>
          <w:spacing w:val="-9"/>
          <w:sz w:val="32"/>
        </w:rPr>
        <w:t>家</w:t>
      </w:r>
      <w:r>
        <w:rPr>
          <w:rFonts w:ascii="仿宋" w:hAnsi="仿宋" w:eastAsia="仿宋" w:cs="仿宋"/>
          <w:spacing w:val="-11"/>
          <w:sz w:val="32"/>
        </w:rPr>
        <w:t>长</w:t>
      </w:r>
      <w:r>
        <w:rPr>
          <w:rFonts w:ascii="仿宋" w:hAnsi="仿宋" w:eastAsia="仿宋" w:cs="仿宋"/>
          <w:sz w:val="32"/>
        </w:rPr>
        <w:t>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第九条 </w:t>
      </w:r>
      <w:r>
        <w:rPr>
          <w:rFonts w:ascii="仿宋" w:hAnsi="仿宋" w:eastAsia="仿宋" w:cs="仿宋"/>
          <w:sz w:val="32"/>
        </w:rPr>
        <w:t>学生违反校规校纪，情节较重或者经当场教育惩戒</w:t>
      </w:r>
    </w:p>
    <w:p>
      <w:pPr>
        <w:autoSpaceDE w:val="0"/>
        <w:autoSpaceDN w:val="0"/>
        <w:snapToGrid w:val="0"/>
        <w:spacing w:before="223" w:line="400" w:lineRule="exact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-1"/>
          <w:sz w:val="32"/>
        </w:rPr>
        <w:t>拒不改正的</w:t>
      </w:r>
      <w:r>
        <w:rPr>
          <w:rFonts w:ascii="仿宋" w:hAnsi="仿宋" w:eastAsia="仿宋" w:cs="仿宋"/>
          <w:spacing w:val="-69"/>
          <w:sz w:val="32"/>
        </w:rPr>
        <w:t>，</w:t>
      </w:r>
      <w:r>
        <w:rPr>
          <w:rFonts w:ascii="仿宋" w:hAnsi="仿宋" w:eastAsia="仿宋" w:cs="仿宋"/>
          <w:sz w:val="32"/>
        </w:rPr>
        <w:t>学校可以实施以下教育惩戒</w:t>
      </w:r>
      <w:r>
        <w:rPr>
          <w:rFonts w:ascii="仿宋" w:hAnsi="仿宋" w:eastAsia="仿宋" w:cs="仿宋"/>
          <w:spacing w:val="-69"/>
          <w:sz w:val="32"/>
        </w:rPr>
        <w:t>，</w:t>
      </w:r>
      <w:r>
        <w:rPr>
          <w:rFonts w:ascii="仿宋" w:hAnsi="仿宋" w:eastAsia="仿宋" w:cs="仿宋"/>
          <w:sz w:val="32"/>
        </w:rPr>
        <w:t>并应当及时告知家长：</w:t>
      </w:r>
    </w:p>
    <w:p>
      <w:pPr>
        <w:autoSpaceDE w:val="0"/>
        <w:autoSpaceDN w:val="0"/>
        <w:snapToGrid w:val="0"/>
        <w:spacing w:before="223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（一）由学校德育工作负责人予以训导；</w:t>
      </w:r>
    </w:p>
    <w:p>
      <w:pPr>
        <w:autoSpaceDE w:val="0"/>
        <w:autoSpaceDN w:val="0"/>
        <w:snapToGrid w:val="0"/>
        <w:spacing w:before="223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（二）承担校内公益服务任务；</w:t>
      </w:r>
    </w:p>
    <w:p>
      <w:pPr>
        <w:autoSpaceDE w:val="0"/>
        <w:autoSpaceDN w:val="0"/>
        <w:snapToGrid w:val="0"/>
        <w:spacing w:before="223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（三）安排接受专门的校规校纪、行为规则教育；</w:t>
      </w:r>
    </w:p>
    <w:p>
      <w:pPr>
        <w:autoSpaceDE w:val="0"/>
        <w:autoSpaceDN w:val="0"/>
        <w:snapToGrid w:val="0"/>
        <w:spacing w:before="45" w:line="623" w:lineRule="exact"/>
        <w:ind w:right="173" w:firstLine="637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（四</w:t>
      </w:r>
      <w:r>
        <w:rPr>
          <w:rFonts w:ascii="仿宋" w:hAnsi="仿宋" w:eastAsia="仿宋" w:cs="仿宋"/>
          <w:spacing w:val="-29"/>
          <w:sz w:val="32"/>
        </w:rPr>
        <w:t>）</w:t>
      </w:r>
      <w:r>
        <w:rPr>
          <w:rFonts w:ascii="仿宋" w:hAnsi="仿宋" w:eastAsia="仿宋" w:cs="仿宋"/>
          <w:spacing w:val="-3"/>
          <w:sz w:val="32"/>
        </w:rPr>
        <w:t>暂</w:t>
      </w:r>
      <w:r>
        <w:rPr>
          <w:rFonts w:ascii="仿宋" w:hAnsi="仿宋" w:eastAsia="仿宋" w:cs="仿宋"/>
          <w:sz w:val="32"/>
        </w:rPr>
        <w:t>停或</w:t>
      </w:r>
      <w:r>
        <w:rPr>
          <w:rFonts w:ascii="仿宋" w:hAnsi="仿宋" w:eastAsia="仿宋" w:cs="仿宋"/>
          <w:spacing w:val="-3"/>
          <w:sz w:val="32"/>
        </w:rPr>
        <w:t>者</w:t>
      </w:r>
      <w:r>
        <w:rPr>
          <w:rFonts w:ascii="仿宋" w:hAnsi="仿宋" w:eastAsia="仿宋" w:cs="仿宋"/>
          <w:sz w:val="32"/>
        </w:rPr>
        <w:t>限</w:t>
      </w:r>
      <w:r>
        <w:rPr>
          <w:rFonts w:ascii="仿宋" w:hAnsi="仿宋" w:eastAsia="仿宋" w:cs="仿宋"/>
          <w:spacing w:val="-3"/>
          <w:sz w:val="32"/>
        </w:rPr>
        <w:t>制</w:t>
      </w:r>
      <w:r>
        <w:rPr>
          <w:rFonts w:ascii="仿宋" w:hAnsi="仿宋" w:eastAsia="仿宋" w:cs="仿宋"/>
          <w:sz w:val="32"/>
        </w:rPr>
        <w:t>学生</w:t>
      </w:r>
      <w:r>
        <w:rPr>
          <w:rFonts w:ascii="仿宋" w:hAnsi="仿宋" w:eastAsia="仿宋" w:cs="仿宋"/>
          <w:spacing w:val="-3"/>
          <w:sz w:val="32"/>
        </w:rPr>
        <w:t>参</w:t>
      </w:r>
      <w:r>
        <w:rPr>
          <w:rFonts w:ascii="仿宋" w:hAnsi="仿宋" w:eastAsia="仿宋" w:cs="仿宋"/>
          <w:sz w:val="32"/>
        </w:rPr>
        <w:t>加游</w:t>
      </w:r>
      <w:r>
        <w:rPr>
          <w:rFonts w:ascii="仿宋" w:hAnsi="仿宋" w:eastAsia="仿宋" w:cs="仿宋"/>
          <w:spacing w:val="-3"/>
          <w:sz w:val="32"/>
        </w:rPr>
        <w:t>览</w:t>
      </w:r>
      <w:r>
        <w:rPr>
          <w:rFonts w:ascii="仿宋" w:hAnsi="仿宋" w:eastAsia="仿宋" w:cs="仿宋"/>
          <w:spacing w:val="-29"/>
          <w:sz w:val="32"/>
        </w:rPr>
        <w:t>、</w:t>
      </w:r>
      <w:r>
        <w:rPr>
          <w:rFonts w:ascii="仿宋" w:hAnsi="仿宋" w:eastAsia="仿宋" w:cs="仿宋"/>
          <w:sz w:val="32"/>
        </w:rPr>
        <w:t>校外</w:t>
      </w:r>
      <w:r>
        <w:rPr>
          <w:rFonts w:ascii="仿宋" w:hAnsi="仿宋" w:eastAsia="仿宋" w:cs="仿宋"/>
          <w:spacing w:val="-3"/>
          <w:sz w:val="32"/>
        </w:rPr>
        <w:t>集</w:t>
      </w:r>
      <w:r>
        <w:rPr>
          <w:rFonts w:ascii="仿宋" w:hAnsi="仿宋" w:eastAsia="仿宋" w:cs="仿宋"/>
          <w:sz w:val="32"/>
        </w:rPr>
        <w:t>体活</w:t>
      </w:r>
      <w:r>
        <w:rPr>
          <w:rFonts w:ascii="仿宋" w:hAnsi="仿宋" w:eastAsia="仿宋" w:cs="仿宋"/>
          <w:spacing w:val="-3"/>
          <w:sz w:val="32"/>
        </w:rPr>
        <w:t>动</w:t>
      </w:r>
      <w:r>
        <w:rPr>
          <w:rFonts w:ascii="仿宋" w:hAnsi="仿宋" w:eastAsia="仿宋" w:cs="仿宋"/>
          <w:sz w:val="32"/>
        </w:rPr>
        <w:t>以</w:t>
      </w:r>
      <w:r>
        <w:rPr>
          <w:rFonts w:ascii="仿宋" w:hAnsi="仿宋" w:eastAsia="仿宋" w:cs="仿宋"/>
          <w:spacing w:val="-3"/>
          <w:sz w:val="32"/>
        </w:rPr>
        <w:t>及</w:t>
      </w:r>
      <w:r>
        <w:rPr>
          <w:rFonts w:ascii="仿宋" w:hAnsi="仿宋" w:eastAsia="仿宋" w:cs="仿宋"/>
          <w:sz w:val="32"/>
        </w:rPr>
        <w:t>其他外出集体活动；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（五）学校校规校纪规定的其他适当措施。</w:t>
      </w:r>
    </w:p>
    <w:p>
      <w:pPr>
        <w:autoSpaceDE w:val="0"/>
        <w:autoSpaceDN w:val="0"/>
        <w:snapToGrid w:val="0"/>
        <w:spacing w:before="148" w:line="350" w:lineRule="exact"/>
        <w:ind w:left="3925"/>
        <w:jc w:val="left"/>
        <w:rPr>
          <w:rFonts w:ascii="宋体" w:hAnsi="宋体" w:cs="宋体"/>
          <w:sz w:val="28"/>
        </w:rPr>
        <w:sectPr>
          <w:footnotePr>
            <w:numStart w:val="0"/>
          </w:footnotePr>
          <w:endnotePr>
            <w:numFmt w:val="decimal"/>
            <w:numStart w:val="0"/>
          </w:endnotePr>
          <w:pgSz w:w="11900" w:h="16840"/>
          <w:pgMar w:top="1440" w:right="1367" w:bottom="1240" w:left="1529" w:header="0" w:footer="0" w:gutter="0"/>
          <w:cols w:space="720" w:num="1"/>
        </w:sectPr>
      </w:pPr>
      <w:r>
        <w:rPr>
          <w:rFonts w:ascii="宋体" w:hAnsi="宋体" w:cs="宋体"/>
          <w:sz w:val="28"/>
        </w:rPr>
        <w:t xml:space="preserve">— </w:t>
      </w:r>
      <w:r>
        <w:rPr>
          <w:rFonts w:eastAsia="Times New Roman"/>
          <w:sz w:val="28"/>
        </w:rPr>
        <w:t xml:space="preserve">4 </w:t>
      </w:r>
      <w:r>
        <w:rPr>
          <w:rFonts w:ascii="宋体" w:hAnsi="宋体" w:cs="宋体"/>
          <w:sz w:val="28"/>
        </w:rPr>
        <w:t>—</w:t>
      </w:r>
    </w:p>
    <w:p>
      <w:pPr>
        <w:autoSpaceDE w:val="0"/>
        <w:autoSpaceDN w:val="0"/>
        <w:snapToGrid w:val="0"/>
        <w:spacing w:before="4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第十条 </w:t>
      </w:r>
      <w:r>
        <w:rPr>
          <w:rFonts w:ascii="仿宋" w:hAnsi="仿宋" w:eastAsia="仿宋" w:cs="仿宋"/>
          <w:sz w:val="32"/>
        </w:rPr>
        <w:t>小学高年级、初中和高中阶段的学生违规违纪情节</w:t>
      </w:r>
    </w:p>
    <w:p>
      <w:pPr>
        <w:autoSpaceDE w:val="0"/>
        <w:autoSpaceDN w:val="0"/>
        <w:snapToGrid w:val="0"/>
        <w:spacing w:before="45" w:line="623" w:lineRule="exac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严重或</w:t>
      </w:r>
      <w:r>
        <w:rPr>
          <w:rFonts w:ascii="仿宋" w:hAnsi="仿宋" w:eastAsia="仿宋" w:cs="仿宋"/>
          <w:spacing w:val="-3"/>
          <w:sz w:val="32"/>
        </w:rPr>
        <w:t>者</w:t>
      </w:r>
      <w:r>
        <w:rPr>
          <w:rFonts w:ascii="仿宋" w:hAnsi="仿宋" w:eastAsia="仿宋" w:cs="仿宋"/>
          <w:sz w:val="32"/>
        </w:rPr>
        <w:t>影响</w:t>
      </w:r>
      <w:r>
        <w:rPr>
          <w:rFonts w:ascii="仿宋" w:hAnsi="仿宋" w:eastAsia="仿宋" w:cs="仿宋"/>
          <w:spacing w:val="-3"/>
          <w:sz w:val="32"/>
        </w:rPr>
        <w:t>恶</w:t>
      </w:r>
      <w:r>
        <w:rPr>
          <w:rFonts w:ascii="仿宋" w:hAnsi="仿宋" w:eastAsia="仿宋" w:cs="仿宋"/>
          <w:sz w:val="32"/>
        </w:rPr>
        <w:t>劣</w:t>
      </w:r>
      <w:r>
        <w:rPr>
          <w:rFonts w:ascii="仿宋" w:hAnsi="仿宋" w:eastAsia="仿宋" w:cs="仿宋"/>
          <w:spacing w:val="-3"/>
          <w:sz w:val="32"/>
        </w:rPr>
        <w:t>的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z w:val="32"/>
        </w:rPr>
        <w:t>学</w:t>
      </w:r>
      <w:r>
        <w:rPr>
          <w:rFonts w:ascii="仿宋" w:hAnsi="仿宋" w:eastAsia="仿宋" w:cs="仿宋"/>
          <w:spacing w:val="-3"/>
          <w:sz w:val="32"/>
        </w:rPr>
        <w:t>校</w:t>
      </w:r>
      <w:r>
        <w:rPr>
          <w:rFonts w:ascii="仿宋" w:hAnsi="仿宋" w:eastAsia="仿宋" w:cs="仿宋"/>
          <w:sz w:val="32"/>
        </w:rPr>
        <w:t>可以</w:t>
      </w:r>
      <w:r>
        <w:rPr>
          <w:rFonts w:ascii="仿宋" w:hAnsi="仿宋" w:eastAsia="仿宋" w:cs="仿宋"/>
          <w:spacing w:val="-3"/>
          <w:sz w:val="32"/>
        </w:rPr>
        <w:t>实</w:t>
      </w:r>
      <w:r>
        <w:rPr>
          <w:rFonts w:ascii="仿宋" w:hAnsi="仿宋" w:eastAsia="仿宋" w:cs="仿宋"/>
          <w:sz w:val="32"/>
        </w:rPr>
        <w:t>施以下</w:t>
      </w:r>
      <w:r>
        <w:rPr>
          <w:rFonts w:ascii="仿宋" w:hAnsi="仿宋" w:eastAsia="仿宋" w:cs="仿宋"/>
          <w:spacing w:val="-3"/>
          <w:sz w:val="32"/>
        </w:rPr>
        <w:t>教</w:t>
      </w:r>
      <w:r>
        <w:rPr>
          <w:rFonts w:ascii="仿宋" w:hAnsi="仿宋" w:eastAsia="仿宋" w:cs="仿宋"/>
          <w:sz w:val="32"/>
        </w:rPr>
        <w:t>育惩</w:t>
      </w:r>
      <w:r>
        <w:rPr>
          <w:rFonts w:ascii="仿宋" w:hAnsi="仿宋" w:eastAsia="仿宋" w:cs="仿宋"/>
          <w:spacing w:val="-3"/>
          <w:sz w:val="32"/>
        </w:rPr>
        <w:t>戒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并</w:t>
      </w:r>
      <w:r>
        <w:rPr>
          <w:rFonts w:ascii="仿宋" w:hAnsi="仿宋" w:eastAsia="仿宋" w:cs="仿宋"/>
          <w:sz w:val="32"/>
        </w:rPr>
        <w:t>应当</w:t>
      </w:r>
      <w:r>
        <w:rPr>
          <w:rFonts w:ascii="仿宋" w:hAnsi="仿宋" w:eastAsia="仿宋" w:cs="仿宋"/>
          <w:spacing w:val="-3"/>
          <w:sz w:val="32"/>
        </w:rPr>
        <w:t>事</w:t>
      </w:r>
      <w:r>
        <w:rPr>
          <w:rFonts w:ascii="仿宋" w:hAnsi="仿宋" w:eastAsia="仿宋" w:cs="仿宋"/>
          <w:sz w:val="32"/>
        </w:rPr>
        <w:t>先告知家长：</w:t>
      </w:r>
    </w:p>
    <w:p>
      <w:pPr>
        <w:autoSpaceDE w:val="0"/>
        <w:autoSpaceDN w:val="0"/>
        <w:snapToGrid w:val="0"/>
        <w:spacing w:line="623" w:lineRule="exact"/>
        <w:ind w:firstLine="637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（一</w:t>
      </w:r>
      <w:r>
        <w:rPr>
          <w:rFonts w:ascii="仿宋" w:hAnsi="仿宋" w:eastAsia="仿宋" w:cs="仿宋"/>
          <w:spacing w:val="-29"/>
          <w:sz w:val="32"/>
        </w:rPr>
        <w:t>）</w:t>
      </w:r>
      <w:r>
        <w:rPr>
          <w:rFonts w:ascii="仿宋" w:hAnsi="仿宋" w:eastAsia="仿宋" w:cs="仿宋"/>
          <w:spacing w:val="-3"/>
          <w:sz w:val="32"/>
        </w:rPr>
        <w:t>给</w:t>
      </w:r>
      <w:r>
        <w:rPr>
          <w:rFonts w:ascii="仿宋" w:hAnsi="仿宋" w:eastAsia="仿宋" w:cs="仿宋"/>
          <w:sz w:val="32"/>
        </w:rPr>
        <w:t>予不</w:t>
      </w:r>
      <w:r>
        <w:rPr>
          <w:rFonts w:ascii="仿宋" w:hAnsi="仿宋" w:eastAsia="仿宋" w:cs="仿宋"/>
          <w:spacing w:val="-3"/>
          <w:sz w:val="32"/>
        </w:rPr>
        <w:t>超</w:t>
      </w:r>
      <w:r>
        <w:rPr>
          <w:rFonts w:ascii="仿宋" w:hAnsi="仿宋" w:eastAsia="仿宋" w:cs="仿宋"/>
          <w:sz w:val="32"/>
        </w:rPr>
        <w:t>过</w:t>
      </w:r>
      <w:r>
        <w:rPr>
          <w:rFonts w:ascii="仿宋" w:hAnsi="仿宋" w:eastAsia="仿宋" w:cs="仿宋"/>
          <w:spacing w:val="-3"/>
          <w:sz w:val="32"/>
        </w:rPr>
        <w:t>一</w:t>
      </w:r>
      <w:r>
        <w:rPr>
          <w:rFonts w:ascii="仿宋" w:hAnsi="仿宋" w:eastAsia="仿宋" w:cs="仿宋"/>
          <w:sz w:val="32"/>
        </w:rPr>
        <w:t>周的</w:t>
      </w:r>
      <w:r>
        <w:rPr>
          <w:rFonts w:ascii="仿宋" w:hAnsi="仿宋" w:eastAsia="仿宋" w:cs="仿宋"/>
          <w:spacing w:val="-3"/>
          <w:sz w:val="32"/>
        </w:rPr>
        <w:t>停</w:t>
      </w:r>
      <w:r>
        <w:rPr>
          <w:rFonts w:ascii="仿宋" w:hAnsi="仿宋" w:eastAsia="仿宋" w:cs="仿宋"/>
          <w:sz w:val="32"/>
        </w:rPr>
        <w:t>课或</w:t>
      </w:r>
      <w:r>
        <w:rPr>
          <w:rFonts w:ascii="仿宋" w:hAnsi="仿宋" w:eastAsia="仿宋" w:cs="仿宋"/>
          <w:spacing w:val="-3"/>
          <w:sz w:val="32"/>
        </w:rPr>
        <w:t>者</w:t>
      </w:r>
      <w:r>
        <w:rPr>
          <w:rFonts w:ascii="仿宋" w:hAnsi="仿宋" w:eastAsia="仿宋" w:cs="仿宋"/>
          <w:sz w:val="32"/>
        </w:rPr>
        <w:t>停学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要</w:t>
      </w:r>
      <w:r>
        <w:rPr>
          <w:rFonts w:ascii="仿宋" w:hAnsi="仿宋" w:eastAsia="仿宋" w:cs="仿宋"/>
          <w:sz w:val="32"/>
        </w:rPr>
        <w:t>求家</w:t>
      </w:r>
      <w:r>
        <w:rPr>
          <w:rFonts w:ascii="仿宋" w:hAnsi="仿宋" w:eastAsia="仿宋" w:cs="仿宋"/>
          <w:spacing w:val="-3"/>
          <w:sz w:val="32"/>
        </w:rPr>
        <w:t>长</w:t>
      </w:r>
      <w:r>
        <w:rPr>
          <w:rFonts w:ascii="仿宋" w:hAnsi="仿宋" w:eastAsia="仿宋" w:cs="仿宋"/>
          <w:sz w:val="32"/>
        </w:rPr>
        <w:t>在</w:t>
      </w:r>
      <w:r>
        <w:rPr>
          <w:rFonts w:ascii="仿宋" w:hAnsi="仿宋" w:eastAsia="仿宋" w:cs="仿宋"/>
          <w:spacing w:val="-3"/>
          <w:sz w:val="32"/>
        </w:rPr>
        <w:t>家</w:t>
      </w:r>
      <w:r>
        <w:rPr>
          <w:rFonts w:ascii="仿宋" w:hAnsi="仿宋" w:eastAsia="仿宋" w:cs="仿宋"/>
          <w:sz w:val="32"/>
        </w:rPr>
        <w:t>进行教育、管教；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（二）由法治副校长或者法治辅导员予以训诫；</w:t>
      </w:r>
    </w:p>
    <w:p>
      <w:pPr>
        <w:autoSpaceDE w:val="0"/>
        <w:autoSpaceDN w:val="0"/>
        <w:snapToGrid w:val="0"/>
        <w:spacing w:before="45" w:line="623" w:lineRule="exact"/>
        <w:ind w:firstLine="637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（三</w:t>
      </w:r>
      <w:r>
        <w:rPr>
          <w:rFonts w:ascii="仿宋" w:hAnsi="仿宋" w:eastAsia="仿宋" w:cs="仿宋"/>
          <w:spacing w:val="-29"/>
          <w:sz w:val="32"/>
        </w:rPr>
        <w:t>）</w:t>
      </w:r>
      <w:r>
        <w:rPr>
          <w:rFonts w:ascii="仿宋" w:hAnsi="仿宋" w:eastAsia="仿宋" w:cs="仿宋"/>
          <w:spacing w:val="-3"/>
          <w:sz w:val="32"/>
        </w:rPr>
        <w:t>安</w:t>
      </w:r>
      <w:r>
        <w:rPr>
          <w:rFonts w:ascii="仿宋" w:hAnsi="仿宋" w:eastAsia="仿宋" w:cs="仿宋"/>
          <w:sz w:val="32"/>
        </w:rPr>
        <w:t>排专</w:t>
      </w:r>
      <w:r>
        <w:rPr>
          <w:rFonts w:ascii="仿宋" w:hAnsi="仿宋" w:eastAsia="仿宋" w:cs="仿宋"/>
          <w:spacing w:val="-3"/>
          <w:sz w:val="32"/>
        </w:rPr>
        <w:t>门</w:t>
      </w:r>
      <w:r>
        <w:rPr>
          <w:rFonts w:ascii="仿宋" w:hAnsi="仿宋" w:eastAsia="仿宋" w:cs="仿宋"/>
          <w:sz w:val="32"/>
        </w:rPr>
        <w:t>的</w:t>
      </w:r>
      <w:r>
        <w:rPr>
          <w:rFonts w:ascii="仿宋" w:hAnsi="仿宋" w:eastAsia="仿宋" w:cs="仿宋"/>
          <w:spacing w:val="-3"/>
          <w:sz w:val="32"/>
        </w:rPr>
        <w:t>课</w:t>
      </w:r>
      <w:r>
        <w:rPr>
          <w:rFonts w:ascii="仿宋" w:hAnsi="仿宋" w:eastAsia="仿宋" w:cs="仿宋"/>
          <w:sz w:val="32"/>
        </w:rPr>
        <w:t>程或</w:t>
      </w:r>
      <w:r>
        <w:rPr>
          <w:rFonts w:ascii="仿宋" w:hAnsi="仿宋" w:eastAsia="仿宋" w:cs="仿宋"/>
          <w:spacing w:val="-3"/>
          <w:sz w:val="32"/>
        </w:rPr>
        <w:t>者</w:t>
      </w:r>
      <w:r>
        <w:rPr>
          <w:rFonts w:ascii="仿宋" w:hAnsi="仿宋" w:eastAsia="仿宋" w:cs="仿宋"/>
          <w:sz w:val="32"/>
        </w:rPr>
        <w:t>教育</w:t>
      </w:r>
      <w:r>
        <w:rPr>
          <w:rFonts w:ascii="仿宋" w:hAnsi="仿宋" w:eastAsia="仿宋" w:cs="仿宋"/>
          <w:spacing w:val="-3"/>
          <w:sz w:val="32"/>
        </w:rPr>
        <w:t>场</w:t>
      </w:r>
      <w:r>
        <w:rPr>
          <w:rFonts w:ascii="仿宋" w:hAnsi="仿宋" w:eastAsia="仿宋" w:cs="仿宋"/>
          <w:sz w:val="32"/>
        </w:rPr>
        <w:t>所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z w:val="32"/>
        </w:rPr>
        <w:t>由</w:t>
      </w:r>
      <w:r>
        <w:rPr>
          <w:rFonts w:ascii="仿宋" w:hAnsi="仿宋" w:eastAsia="仿宋" w:cs="仿宋"/>
          <w:spacing w:val="-3"/>
          <w:sz w:val="32"/>
        </w:rPr>
        <w:t>社</w:t>
      </w:r>
      <w:r>
        <w:rPr>
          <w:rFonts w:ascii="仿宋" w:hAnsi="仿宋" w:eastAsia="仿宋" w:cs="仿宋"/>
          <w:sz w:val="32"/>
        </w:rPr>
        <w:t>会工</w:t>
      </w:r>
      <w:r>
        <w:rPr>
          <w:rFonts w:ascii="仿宋" w:hAnsi="仿宋" w:eastAsia="仿宋" w:cs="仿宋"/>
          <w:spacing w:val="-3"/>
          <w:sz w:val="32"/>
        </w:rPr>
        <w:t>作</w:t>
      </w:r>
      <w:r>
        <w:rPr>
          <w:rFonts w:ascii="仿宋" w:hAnsi="仿宋" w:eastAsia="仿宋" w:cs="仿宋"/>
          <w:sz w:val="32"/>
        </w:rPr>
        <w:t>者</w:t>
      </w:r>
      <w:r>
        <w:rPr>
          <w:rFonts w:ascii="仿宋" w:hAnsi="仿宋" w:eastAsia="仿宋" w:cs="仿宋"/>
          <w:spacing w:val="-3"/>
          <w:sz w:val="32"/>
        </w:rPr>
        <w:t>或</w:t>
      </w:r>
      <w:r>
        <w:rPr>
          <w:rFonts w:ascii="仿宋" w:hAnsi="仿宋" w:eastAsia="仿宋" w:cs="仿宋"/>
          <w:sz w:val="32"/>
        </w:rPr>
        <w:t>者其他专业人员进行心理辅导、行为干预。</w:t>
      </w:r>
    </w:p>
    <w:p>
      <w:pPr>
        <w:autoSpaceDE w:val="0"/>
        <w:autoSpaceDN w:val="0"/>
        <w:snapToGrid w:val="0"/>
        <w:spacing w:line="623" w:lineRule="exact"/>
        <w:ind w:firstLine="637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对违规违纪情节严重，或者经多次教育惩戒仍不改正的</w:t>
      </w:r>
      <w:r>
        <w:rPr>
          <w:rFonts w:ascii="仿宋" w:hAnsi="仿宋" w:eastAsia="仿宋" w:cs="仿宋"/>
          <w:spacing w:val="-6"/>
          <w:sz w:val="32"/>
        </w:rPr>
        <w:t>学</w:t>
      </w:r>
      <w:r>
        <w:rPr>
          <w:rFonts w:ascii="仿宋" w:hAnsi="仿宋" w:eastAsia="仿宋" w:cs="仿宋"/>
          <w:sz w:val="32"/>
        </w:rPr>
        <w:t xml:space="preserve"> 生</w:t>
      </w:r>
      <w:r>
        <w:rPr>
          <w:rFonts w:ascii="仿宋" w:hAnsi="仿宋" w:eastAsia="仿宋" w:cs="仿宋"/>
          <w:spacing w:val="-20"/>
          <w:sz w:val="32"/>
        </w:rPr>
        <w:t>，</w:t>
      </w:r>
      <w:r>
        <w:rPr>
          <w:rFonts w:ascii="仿宋" w:hAnsi="仿宋" w:eastAsia="仿宋" w:cs="仿宋"/>
          <w:sz w:val="32"/>
        </w:rPr>
        <w:t>学</w:t>
      </w:r>
      <w:r>
        <w:rPr>
          <w:rFonts w:ascii="仿宋" w:hAnsi="仿宋" w:eastAsia="仿宋" w:cs="仿宋"/>
          <w:spacing w:val="-3"/>
          <w:sz w:val="32"/>
        </w:rPr>
        <w:t>校</w:t>
      </w:r>
      <w:r>
        <w:rPr>
          <w:rFonts w:ascii="仿宋" w:hAnsi="仿宋" w:eastAsia="仿宋" w:cs="仿宋"/>
          <w:sz w:val="32"/>
        </w:rPr>
        <w:t>可以</w:t>
      </w:r>
      <w:r>
        <w:rPr>
          <w:rFonts w:ascii="仿宋" w:hAnsi="仿宋" w:eastAsia="仿宋" w:cs="仿宋"/>
          <w:spacing w:val="-3"/>
          <w:sz w:val="32"/>
        </w:rPr>
        <w:t>给</w:t>
      </w:r>
      <w:r>
        <w:rPr>
          <w:rFonts w:ascii="仿宋" w:hAnsi="仿宋" w:eastAsia="仿宋" w:cs="仿宋"/>
          <w:sz w:val="32"/>
        </w:rPr>
        <w:t>予警</w:t>
      </w:r>
      <w:r>
        <w:rPr>
          <w:rFonts w:ascii="仿宋" w:hAnsi="仿宋" w:eastAsia="仿宋" w:cs="仿宋"/>
          <w:spacing w:val="-3"/>
          <w:sz w:val="32"/>
        </w:rPr>
        <w:t>告</w:t>
      </w:r>
      <w:r>
        <w:rPr>
          <w:rFonts w:ascii="仿宋" w:hAnsi="仿宋" w:eastAsia="仿宋" w:cs="仿宋"/>
          <w:spacing w:val="-20"/>
          <w:sz w:val="32"/>
        </w:rPr>
        <w:t>、</w:t>
      </w:r>
      <w:r>
        <w:rPr>
          <w:rFonts w:ascii="仿宋" w:hAnsi="仿宋" w:eastAsia="仿宋" w:cs="仿宋"/>
          <w:spacing w:val="-3"/>
          <w:sz w:val="32"/>
        </w:rPr>
        <w:t>严</w:t>
      </w:r>
      <w:r>
        <w:rPr>
          <w:rFonts w:ascii="仿宋" w:hAnsi="仿宋" w:eastAsia="仿宋" w:cs="仿宋"/>
          <w:sz w:val="32"/>
        </w:rPr>
        <w:t>重警</w:t>
      </w:r>
      <w:r>
        <w:rPr>
          <w:rFonts w:ascii="仿宋" w:hAnsi="仿宋" w:eastAsia="仿宋" w:cs="仿宋"/>
          <w:spacing w:val="-3"/>
          <w:sz w:val="32"/>
        </w:rPr>
        <w:t>告</w:t>
      </w:r>
      <w:r>
        <w:rPr>
          <w:rFonts w:ascii="仿宋" w:hAnsi="仿宋" w:eastAsia="仿宋" w:cs="仿宋"/>
          <w:spacing w:val="-20"/>
          <w:sz w:val="32"/>
        </w:rPr>
        <w:t>、</w:t>
      </w:r>
      <w:r>
        <w:rPr>
          <w:rFonts w:ascii="仿宋" w:hAnsi="仿宋" w:eastAsia="仿宋" w:cs="仿宋"/>
          <w:sz w:val="32"/>
        </w:rPr>
        <w:t>记过</w:t>
      </w:r>
      <w:r>
        <w:rPr>
          <w:rFonts w:ascii="仿宋" w:hAnsi="仿宋" w:eastAsia="仿宋" w:cs="仿宋"/>
          <w:spacing w:val="-3"/>
          <w:sz w:val="32"/>
        </w:rPr>
        <w:t>或</w:t>
      </w:r>
      <w:r>
        <w:rPr>
          <w:rFonts w:ascii="仿宋" w:hAnsi="仿宋" w:eastAsia="仿宋" w:cs="仿宋"/>
          <w:sz w:val="32"/>
        </w:rPr>
        <w:t>者留</w:t>
      </w:r>
      <w:r>
        <w:rPr>
          <w:rFonts w:ascii="仿宋" w:hAnsi="仿宋" w:eastAsia="仿宋" w:cs="仿宋"/>
          <w:spacing w:val="-3"/>
          <w:sz w:val="32"/>
        </w:rPr>
        <w:t>校</w:t>
      </w:r>
      <w:r>
        <w:rPr>
          <w:rFonts w:ascii="仿宋" w:hAnsi="仿宋" w:eastAsia="仿宋" w:cs="仿宋"/>
          <w:sz w:val="32"/>
        </w:rPr>
        <w:t>察看</w:t>
      </w:r>
      <w:r>
        <w:rPr>
          <w:rFonts w:ascii="仿宋" w:hAnsi="仿宋" w:eastAsia="仿宋" w:cs="仿宋"/>
          <w:spacing w:val="-3"/>
          <w:sz w:val="32"/>
        </w:rPr>
        <w:t>的</w:t>
      </w:r>
      <w:r>
        <w:rPr>
          <w:rFonts w:ascii="仿宋" w:hAnsi="仿宋" w:eastAsia="仿宋" w:cs="仿宋"/>
          <w:sz w:val="32"/>
        </w:rPr>
        <w:t>纪</w:t>
      </w:r>
      <w:r>
        <w:rPr>
          <w:rFonts w:ascii="仿宋" w:hAnsi="仿宋" w:eastAsia="仿宋" w:cs="仿宋"/>
          <w:spacing w:val="-3"/>
          <w:sz w:val="32"/>
        </w:rPr>
        <w:t>律</w:t>
      </w:r>
      <w:r>
        <w:rPr>
          <w:rFonts w:ascii="仿宋" w:hAnsi="仿宋" w:eastAsia="仿宋" w:cs="仿宋"/>
          <w:sz w:val="32"/>
        </w:rPr>
        <w:t>处分。对高中阶段学生，还可以给予开除学籍的纪律处分。</w:t>
      </w:r>
    </w:p>
    <w:p>
      <w:pPr>
        <w:autoSpaceDE w:val="0"/>
        <w:autoSpaceDN w:val="0"/>
        <w:snapToGrid w:val="0"/>
        <w:spacing w:line="623" w:lineRule="exact"/>
        <w:ind w:firstLine="637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对有严</w:t>
      </w:r>
      <w:r>
        <w:rPr>
          <w:rFonts w:ascii="仿宋" w:hAnsi="仿宋" w:eastAsia="仿宋" w:cs="仿宋"/>
          <w:spacing w:val="-3"/>
          <w:sz w:val="32"/>
        </w:rPr>
        <w:t>重</w:t>
      </w:r>
      <w:r>
        <w:rPr>
          <w:rFonts w:ascii="仿宋" w:hAnsi="仿宋" w:eastAsia="仿宋" w:cs="仿宋"/>
          <w:sz w:val="32"/>
        </w:rPr>
        <w:t>不良</w:t>
      </w:r>
      <w:r>
        <w:rPr>
          <w:rFonts w:ascii="仿宋" w:hAnsi="仿宋" w:eastAsia="仿宋" w:cs="仿宋"/>
          <w:spacing w:val="-3"/>
          <w:sz w:val="32"/>
        </w:rPr>
        <w:t>行</w:t>
      </w:r>
      <w:r>
        <w:rPr>
          <w:rFonts w:ascii="仿宋" w:hAnsi="仿宋" w:eastAsia="仿宋" w:cs="仿宋"/>
          <w:sz w:val="32"/>
        </w:rPr>
        <w:t>为的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生</w:t>
      </w:r>
      <w:r>
        <w:rPr>
          <w:rFonts w:ascii="仿宋" w:hAnsi="仿宋" w:eastAsia="仿宋" w:cs="仿宋"/>
          <w:spacing w:val="-32"/>
          <w:sz w:val="32"/>
        </w:rPr>
        <w:t>，</w:t>
      </w:r>
      <w:r>
        <w:rPr>
          <w:rFonts w:ascii="仿宋" w:hAnsi="仿宋" w:eastAsia="仿宋" w:cs="仿宋"/>
          <w:sz w:val="32"/>
        </w:rPr>
        <w:t>学校</w:t>
      </w:r>
      <w:r>
        <w:rPr>
          <w:rFonts w:ascii="仿宋" w:hAnsi="仿宋" w:eastAsia="仿宋" w:cs="仿宋"/>
          <w:spacing w:val="-3"/>
          <w:sz w:val="32"/>
        </w:rPr>
        <w:t>可</w:t>
      </w:r>
      <w:r>
        <w:rPr>
          <w:rFonts w:ascii="仿宋" w:hAnsi="仿宋" w:eastAsia="仿宋" w:cs="仿宋"/>
          <w:sz w:val="32"/>
        </w:rPr>
        <w:t>以按照</w:t>
      </w:r>
      <w:r>
        <w:rPr>
          <w:rFonts w:ascii="仿宋" w:hAnsi="仿宋" w:eastAsia="仿宋" w:cs="仿宋"/>
          <w:spacing w:val="-3"/>
          <w:sz w:val="32"/>
        </w:rPr>
        <w:t>法</w:t>
      </w:r>
      <w:r>
        <w:rPr>
          <w:rFonts w:ascii="仿宋" w:hAnsi="仿宋" w:eastAsia="仿宋" w:cs="仿宋"/>
          <w:sz w:val="32"/>
        </w:rPr>
        <w:t>定程</w:t>
      </w:r>
      <w:r>
        <w:rPr>
          <w:rFonts w:ascii="仿宋" w:hAnsi="仿宋" w:eastAsia="仿宋" w:cs="仿宋"/>
          <w:spacing w:val="-3"/>
          <w:sz w:val="32"/>
        </w:rPr>
        <w:t>序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配</w:t>
      </w:r>
      <w:r>
        <w:rPr>
          <w:rFonts w:ascii="仿宋" w:hAnsi="仿宋" w:eastAsia="仿宋" w:cs="仿宋"/>
          <w:sz w:val="32"/>
        </w:rPr>
        <w:t>合家长、有关部门将其转入专门学校教育矫治。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第十一条 </w:t>
      </w:r>
      <w:r>
        <w:rPr>
          <w:rFonts w:ascii="仿宋" w:hAnsi="仿宋" w:eastAsia="仿宋" w:cs="仿宋"/>
          <w:sz w:val="32"/>
        </w:rPr>
        <w:t>学生扰乱课堂或者教育教学秩序，影响他人或者</w:t>
      </w:r>
    </w:p>
    <w:p>
      <w:pPr>
        <w:autoSpaceDE w:val="0"/>
        <w:autoSpaceDN w:val="0"/>
        <w:snapToGrid w:val="0"/>
        <w:spacing w:before="45" w:line="623" w:lineRule="exac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可能对</w:t>
      </w:r>
      <w:r>
        <w:rPr>
          <w:rFonts w:ascii="仿宋" w:hAnsi="仿宋" w:eastAsia="仿宋" w:cs="仿宋"/>
          <w:spacing w:val="-3"/>
          <w:sz w:val="32"/>
        </w:rPr>
        <w:t>自</w:t>
      </w:r>
      <w:r>
        <w:rPr>
          <w:rFonts w:ascii="仿宋" w:hAnsi="仿宋" w:eastAsia="仿宋" w:cs="仿宋"/>
          <w:sz w:val="32"/>
        </w:rPr>
        <w:t>己及</w:t>
      </w:r>
      <w:r>
        <w:rPr>
          <w:rFonts w:ascii="仿宋" w:hAnsi="仿宋" w:eastAsia="仿宋" w:cs="仿宋"/>
          <w:spacing w:val="-3"/>
          <w:sz w:val="32"/>
        </w:rPr>
        <w:t>他</w:t>
      </w:r>
      <w:r>
        <w:rPr>
          <w:rFonts w:ascii="仿宋" w:hAnsi="仿宋" w:eastAsia="仿宋" w:cs="仿宋"/>
          <w:sz w:val="32"/>
        </w:rPr>
        <w:t>人造</w:t>
      </w:r>
      <w:r>
        <w:rPr>
          <w:rFonts w:ascii="仿宋" w:hAnsi="仿宋" w:eastAsia="仿宋" w:cs="仿宋"/>
          <w:spacing w:val="-3"/>
          <w:sz w:val="32"/>
        </w:rPr>
        <w:t>成</w:t>
      </w:r>
      <w:r>
        <w:rPr>
          <w:rFonts w:ascii="仿宋" w:hAnsi="仿宋" w:eastAsia="仿宋" w:cs="仿宋"/>
          <w:sz w:val="32"/>
        </w:rPr>
        <w:t>伤害</w:t>
      </w:r>
      <w:r>
        <w:rPr>
          <w:rFonts w:ascii="仿宋" w:hAnsi="仿宋" w:eastAsia="仿宋" w:cs="仿宋"/>
          <w:spacing w:val="-3"/>
          <w:sz w:val="32"/>
        </w:rPr>
        <w:t>的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教</w:t>
      </w:r>
      <w:r>
        <w:rPr>
          <w:rFonts w:ascii="仿宋" w:hAnsi="仿宋" w:eastAsia="仿宋" w:cs="仿宋"/>
          <w:sz w:val="32"/>
        </w:rPr>
        <w:t>师可以</w:t>
      </w:r>
      <w:r>
        <w:rPr>
          <w:rFonts w:ascii="仿宋" w:hAnsi="仿宋" w:eastAsia="仿宋" w:cs="仿宋"/>
          <w:spacing w:val="-3"/>
          <w:sz w:val="32"/>
        </w:rPr>
        <w:t>采</w:t>
      </w:r>
      <w:r>
        <w:rPr>
          <w:rFonts w:ascii="仿宋" w:hAnsi="仿宋" w:eastAsia="仿宋" w:cs="仿宋"/>
          <w:sz w:val="32"/>
        </w:rPr>
        <w:t>取必</w:t>
      </w:r>
      <w:r>
        <w:rPr>
          <w:rFonts w:ascii="仿宋" w:hAnsi="仿宋" w:eastAsia="仿宋" w:cs="仿宋"/>
          <w:spacing w:val="-3"/>
          <w:sz w:val="32"/>
        </w:rPr>
        <w:t>要</w:t>
      </w:r>
      <w:r>
        <w:rPr>
          <w:rFonts w:ascii="仿宋" w:hAnsi="仿宋" w:eastAsia="仿宋" w:cs="仿宋"/>
          <w:sz w:val="32"/>
        </w:rPr>
        <w:t>措</w:t>
      </w:r>
      <w:r>
        <w:rPr>
          <w:rFonts w:ascii="仿宋" w:hAnsi="仿宋" w:eastAsia="仿宋" w:cs="仿宋"/>
          <w:spacing w:val="-3"/>
          <w:sz w:val="32"/>
        </w:rPr>
        <w:t>施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z w:val="32"/>
        </w:rPr>
        <w:t>将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生带离教室或者教学现场，并予以教育管理。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-1"/>
          <w:sz w:val="32"/>
        </w:rPr>
        <w:t>教师</w:t>
      </w:r>
      <w:r>
        <w:rPr>
          <w:rFonts w:ascii="仿宋" w:hAnsi="仿宋" w:eastAsia="仿宋" w:cs="仿宋"/>
          <w:spacing w:val="-29"/>
          <w:sz w:val="32"/>
        </w:rPr>
        <w:t>、</w:t>
      </w:r>
      <w:r>
        <w:rPr>
          <w:rFonts w:ascii="仿宋" w:hAnsi="仿宋" w:eastAsia="仿宋" w:cs="仿宋"/>
          <w:spacing w:val="-1"/>
          <w:sz w:val="32"/>
        </w:rPr>
        <w:t>学校发现学生</w:t>
      </w:r>
      <w:r>
        <w:rPr>
          <w:rFonts w:ascii="仿宋" w:hAnsi="仿宋" w:eastAsia="仿宋" w:cs="仿宋"/>
          <w:sz w:val="32"/>
        </w:rPr>
        <w:t>携带</w:t>
      </w:r>
      <w:r>
        <w:rPr>
          <w:rFonts w:ascii="仿宋" w:hAnsi="仿宋" w:eastAsia="仿宋" w:cs="仿宋"/>
          <w:spacing w:val="-31"/>
          <w:sz w:val="32"/>
        </w:rPr>
        <w:t>、</w:t>
      </w:r>
      <w:r>
        <w:rPr>
          <w:rFonts w:ascii="仿宋" w:hAnsi="仿宋" w:eastAsia="仿宋" w:cs="仿宋"/>
          <w:sz w:val="32"/>
        </w:rPr>
        <w:t>使用违规物品或者行为具有危险</w:t>
      </w:r>
    </w:p>
    <w:p>
      <w:pPr>
        <w:autoSpaceDE w:val="0"/>
        <w:autoSpaceDN w:val="0"/>
        <w:snapToGrid w:val="0"/>
        <w:spacing w:before="45" w:line="623" w:lineRule="exac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性的</w:t>
      </w:r>
      <w:r>
        <w:rPr>
          <w:rFonts w:ascii="仿宋" w:hAnsi="仿宋" w:eastAsia="仿宋" w:cs="仿宋"/>
          <w:spacing w:val="-20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应</w:t>
      </w:r>
      <w:r>
        <w:rPr>
          <w:rFonts w:ascii="仿宋" w:hAnsi="仿宋" w:eastAsia="仿宋" w:cs="仿宋"/>
          <w:sz w:val="32"/>
        </w:rPr>
        <w:t>当采</w:t>
      </w:r>
      <w:r>
        <w:rPr>
          <w:rFonts w:ascii="仿宋" w:hAnsi="仿宋" w:eastAsia="仿宋" w:cs="仿宋"/>
          <w:spacing w:val="-3"/>
          <w:sz w:val="32"/>
        </w:rPr>
        <w:t>取</w:t>
      </w:r>
      <w:r>
        <w:rPr>
          <w:rFonts w:ascii="仿宋" w:hAnsi="仿宋" w:eastAsia="仿宋" w:cs="仿宋"/>
          <w:sz w:val="32"/>
        </w:rPr>
        <w:t>必要</w:t>
      </w:r>
      <w:r>
        <w:rPr>
          <w:rFonts w:ascii="仿宋" w:hAnsi="仿宋" w:eastAsia="仿宋" w:cs="仿宋"/>
          <w:spacing w:val="-3"/>
          <w:sz w:val="32"/>
        </w:rPr>
        <w:t>措</w:t>
      </w:r>
      <w:r>
        <w:rPr>
          <w:rFonts w:ascii="仿宋" w:hAnsi="仿宋" w:eastAsia="仿宋" w:cs="仿宋"/>
          <w:sz w:val="32"/>
        </w:rPr>
        <w:t>施</w:t>
      </w:r>
      <w:r>
        <w:rPr>
          <w:rFonts w:ascii="仿宋" w:hAnsi="仿宋" w:eastAsia="仿宋" w:cs="仿宋"/>
          <w:spacing w:val="-3"/>
          <w:sz w:val="32"/>
        </w:rPr>
        <w:t>予</w:t>
      </w:r>
      <w:r>
        <w:rPr>
          <w:rFonts w:ascii="仿宋" w:hAnsi="仿宋" w:eastAsia="仿宋" w:cs="仿宋"/>
          <w:sz w:val="32"/>
        </w:rPr>
        <w:t>以制</w:t>
      </w:r>
      <w:r>
        <w:rPr>
          <w:rFonts w:ascii="仿宋" w:hAnsi="仿宋" w:eastAsia="仿宋" w:cs="仿宋"/>
          <w:spacing w:val="-3"/>
          <w:sz w:val="32"/>
        </w:rPr>
        <w:t>止</w:t>
      </w:r>
      <w:r>
        <w:rPr>
          <w:rFonts w:ascii="仿宋" w:hAnsi="仿宋" w:eastAsia="仿宋" w:cs="仿宋"/>
          <w:spacing w:val="-20"/>
          <w:sz w:val="32"/>
        </w:rPr>
        <w:t>；</w:t>
      </w:r>
      <w:r>
        <w:rPr>
          <w:rFonts w:ascii="仿宋" w:hAnsi="仿宋" w:eastAsia="仿宋" w:cs="仿宋"/>
          <w:sz w:val="32"/>
        </w:rPr>
        <w:t>发现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生藏</w:t>
      </w:r>
      <w:r>
        <w:rPr>
          <w:rFonts w:ascii="仿宋" w:hAnsi="仿宋" w:eastAsia="仿宋" w:cs="仿宋"/>
          <w:spacing w:val="-3"/>
          <w:sz w:val="32"/>
        </w:rPr>
        <w:t>匿</w:t>
      </w:r>
      <w:r>
        <w:rPr>
          <w:rFonts w:ascii="仿宋" w:hAnsi="仿宋" w:eastAsia="仿宋" w:cs="仿宋"/>
          <w:sz w:val="32"/>
        </w:rPr>
        <w:t>违</w:t>
      </w:r>
      <w:r>
        <w:rPr>
          <w:rFonts w:ascii="仿宋" w:hAnsi="仿宋" w:eastAsia="仿宋" w:cs="仿宋"/>
          <w:spacing w:val="-3"/>
          <w:sz w:val="32"/>
        </w:rPr>
        <w:t>法</w:t>
      </w:r>
      <w:r>
        <w:rPr>
          <w:rFonts w:ascii="仿宋" w:hAnsi="仿宋" w:eastAsia="仿宋" w:cs="仿宋"/>
          <w:spacing w:val="-20"/>
          <w:sz w:val="32"/>
        </w:rPr>
        <w:t>、</w:t>
      </w:r>
      <w:r>
        <w:rPr>
          <w:rFonts w:ascii="仿宋" w:hAnsi="仿宋" w:eastAsia="仿宋" w:cs="仿宋"/>
          <w:sz w:val="32"/>
        </w:rPr>
        <w:t>危</w:t>
      </w:r>
      <w:r>
        <w:rPr>
          <w:rFonts w:ascii="仿宋" w:hAnsi="仿宋" w:eastAsia="仿宋" w:cs="仿宋"/>
          <w:spacing w:val="-3"/>
          <w:sz w:val="32"/>
        </w:rPr>
        <w:t>险</w:t>
      </w:r>
      <w:r>
        <w:rPr>
          <w:rFonts w:ascii="仿宋" w:hAnsi="仿宋" w:eastAsia="仿宋" w:cs="仿宋"/>
          <w:sz w:val="32"/>
        </w:rPr>
        <w:t>物品的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应</w:t>
      </w:r>
      <w:r>
        <w:rPr>
          <w:rFonts w:ascii="仿宋" w:hAnsi="仿宋" w:eastAsia="仿宋" w:cs="仿宋"/>
          <w:sz w:val="32"/>
        </w:rPr>
        <w:t>当责</w:t>
      </w:r>
      <w:r>
        <w:rPr>
          <w:rFonts w:ascii="仿宋" w:hAnsi="仿宋" w:eastAsia="仿宋" w:cs="仿宋"/>
          <w:spacing w:val="-3"/>
          <w:sz w:val="32"/>
        </w:rPr>
        <w:t>令</w:t>
      </w:r>
      <w:r>
        <w:rPr>
          <w:rFonts w:ascii="仿宋" w:hAnsi="仿宋" w:eastAsia="仿宋" w:cs="仿宋"/>
          <w:sz w:val="32"/>
        </w:rPr>
        <w:t>学</w:t>
      </w:r>
      <w:r>
        <w:rPr>
          <w:rFonts w:ascii="仿宋" w:hAnsi="仿宋" w:eastAsia="仿宋" w:cs="仿宋"/>
          <w:spacing w:val="-3"/>
          <w:sz w:val="32"/>
        </w:rPr>
        <w:t>生</w:t>
      </w:r>
      <w:r>
        <w:rPr>
          <w:rFonts w:ascii="仿宋" w:hAnsi="仿宋" w:eastAsia="仿宋" w:cs="仿宋"/>
          <w:sz w:val="32"/>
        </w:rPr>
        <w:t>交出</w:t>
      </w:r>
      <w:r>
        <w:rPr>
          <w:rFonts w:ascii="仿宋" w:hAnsi="仿宋" w:eastAsia="仿宋" w:cs="仿宋"/>
          <w:spacing w:val="-3"/>
          <w:sz w:val="32"/>
        </w:rPr>
        <w:t>并</w:t>
      </w:r>
      <w:r>
        <w:rPr>
          <w:rFonts w:ascii="仿宋" w:hAnsi="仿宋" w:eastAsia="仿宋" w:cs="仿宋"/>
          <w:sz w:val="32"/>
        </w:rPr>
        <w:t>可以</w:t>
      </w:r>
      <w:r>
        <w:rPr>
          <w:rFonts w:ascii="仿宋" w:hAnsi="仿宋" w:eastAsia="仿宋" w:cs="仿宋"/>
          <w:spacing w:val="-3"/>
          <w:sz w:val="32"/>
        </w:rPr>
        <w:t>对</w:t>
      </w:r>
      <w:r>
        <w:rPr>
          <w:rFonts w:ascii="仿宋" w:hAnsi="仿宋" w:eastAsia="仿宋" w:cs="仿宋"/>
          <w:sz w:val="32"/>
        </w:rPr>
        <w:t>可能藏</w:t>
      </w:r>
      <w:r>
        <w:rPr>
          <w:rFonts w:ascii="仿宋" w:hAnsi="仿宋" w:eastAsia="仿宋" w:cs="仿宋"/>
          <w:spacing w:val="-3"/>
          <w:sz w:val="32"/>
        </w:rPr>
        <w:t>匿</w:t>
      </w:r>
      <w:r>
        <w:rPr>
          <w:rFonts w:ascii="仿宋" w:hAnsi="仿宋" w:eastAsia="仿宋" w:cs="仿宋"/>
          <w:sz w:val="32"/>
        </w:rPr>
        <w:t>物品</w:t>
      </w:r>
      <w:r>
        <w:rPr>
          <w:rFonts w:ascii="仿宋" w:hAnsi="仿宋" w:eastAsia="仿宋" w:cs="仿宋"/>
          <w:spacing w:val="-3"/>
          <w:sz w:val="32"/>
        </w:rPr>
        <w:t>的</w:t>
      </w:r>
      <w:r>
        <w:rPr>
          <w:rFonts w:ascii="仿宋" w:hAnsi="仿宋" w:eastAsia="仿宋" w:cs="仿宋"/>
          <w:sz w:val="32"/>
        </w:rPr>
        <w:t>课</w:t>
      </w:r>
      <w:r>
        <w:rPr>
          <w:rFonts w:ascii="仿宋" w:hAnsi="仿宋" w:eastAsia="仿宋" w:cs="仿宋"/>
          <w:spacing w:val="-3"/>
          <w:sz w:val="32"/>
        </w:rPr>
        <w:t>桌</w:t>
      </w:r>
      <w:r>
        <w:rPr>
          <w:rFonts w:ascii="仿宋" w:hAnsi="仿宋" w:eastAsia="仿宋" w:cs="仿宋"/>
          <w:spacing w:val="-29"/>
          <w:sz w:val="32"/>
        </w:rPr>
        <w:t>、</w:t>
      </w:r>
      <w:r>
        <w:rPr>
          <w:rFonts w:ascii="仿宋" w:hAnsi="仿宋" w:eastAsia="仿宋" w:cs="仿宋"/>
          <w:sz w:val="32"/>
        </w:rPr>
        <w:t>储</w:t>
      </w:r>
      <w:r>
        <w:rPr>
          <w:rFonts w:ascii="仿宋" w:hAnsi="仿宋" w:eastAsia="仿宋" w:cs="仿宋"/>
          <w:spacing w:val="-3"/>
          <w:sz w:val="32"/>
        </w:rPr>
        <w:t>物</w:t>
      </w:r>
      <w:r>
        <w:rPr>
          <w:rFonts w:ascii="仿宋" w:hAnsi="仿宋" w:eastAsia="仿宋" w:cs="仿宋"/>
          <w:sz w:val="32"/>
        </w:rPr>
        <w:t>柜等进行检查。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-1"/>
          <w:sz w:val="32"/>
        </w:rPr>
        <w:t>教师</w:t>
      </w:r>
      <w:r>
        <w:rPr>
          <w:rFonts w:ascii="仿宋" w:hAnsi="仿宋" w:eastAsia="仿宋" w:cs="仿宋"/>
          <w:spacing w:val="-29"/>
          <w:sz w:val="32"/>
        </w:rPr>
        <w:t>、</w:t>
      </w:r>
      <w:r>
        <w:rPr>
          <w:rFonts w:ascii="仿宋" w:hAnsi="仿宋" w:eastAsia="仿宋" w:cs="仿宋"/>
          <w:spacing w:val="-1"/>
          <w:sz w:val="32"/>
        </w:rPr>
        <w:t>学校对学生的违规物</w:t>
      </w:r>
      <w:r>
        <w:rPr>
          <w:rFonts w:ascii="仿宋" w:hAnsi="仿宋" w:eastAsia="仿宋" w:cs="仿宋"/>
          <w:sz w:val="32"/>
        </w:rPr>
        <w:t>品可以予以暂扣并妥善保管</w:t>
      </w:r>
      <w:r>
        <w:rPr>
          <w:rFonts w:ascii="仿宋" w:hAnsi="仿宋" w:eastAsia="仿宋" w:cs="仿宋"/>
          <w:spacing w:val="-28"/>
          <w:sz w:val="32"/>
        </w:rPr>
        <w:t>，</w:t>
      </w:r>
      <w:r>
        <w:rPr>
          <w:rFonts w:ascii="仿宋" w:hAnsi="仿宋" w:eastAsia="仿宋" w:cs="仿宋"/>
          <w:sz w:val="32"/>
        </w:rPr>
        <w:t>在</w:t>
      </w:r>
    </w:p>
    <w:p>
      <w:pPr>
        <w:autoSpaceDE w:val="0"/>
        <w:autoSpaceDN w:val="0"/>
        <w:snapToGrid w:val="0"/>
        <w:spacing w:before="148" w:line="350" w:lineRule="exact"/>
        <w:ind w:left="3925"/>
        <w:jc w:val="left"/>
        <w:rPr>
          <w:rFonts w:ascii="宋体" w:hAnsi="宋体" w:cs="宋体"/>
          <w:sz w:val="28"/>
        </w:rPr>
        <w:sectPr>
          <w:footnotePr>
            <w:numStart w:val="0"/>
          </w:footnotePr>
          <w:endnotePr>
            <w:numFmt w:val="decimal"/>
            <w:numStart w:val="0"/>
          </w:endnotePr>
          <w:pgSz w:w="11900" w:h="16840"/>
          <w:pgMar w:top="1440" w:right="1540" w:bottom="1240" w:left="1529" w:header="0" w:footer="0" w:gutter="0"/>
          <w:cols w:space="720" w:num="1"/>
        </w:sectPr>
      </w:pPr>
      <w:r>
        <w:rPr>
          <w:rFonts w:ascii="宋体" w:hAnsi="宋体" w:cs="宋体"/>
          <w:sz w:val="28"/>
        </w:rPr>
        <w:t xml:space="preserve">— </w:t>
      </w:r>
      <w:r>
        <w:rPr>
          <w:rFonts w:eastAsia="Times New Roman"/>
          <w:sz w:val="28"/>
        </w:rPr>
        <w:t xml:space="preserve">5 </w:t>
      </w:r>
      <w:r>
        <w:rPr>
          <w:rFonts w:ascii="宋体" w:hAnsi="宋体" w:cs="宋体"/>
          <w:sz w:val="28"/>
        </w:rPr>
        <w:t>—</w:t>
      </w:r>
    </w:p>
    <w:p>
      <w:pPr>
        <w:autoSpaceDE w:val="0"/>
        <w:autoSpaceDN w:val="0"/>
        <w:snapToGrid w:val="0"/>
        <w:spacing w:before="301" w:line="623" w:lineRule="exact"/>
        <w:ind w:right="158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适当时</w:t>
      </w:r>
      <w:r>
        <w:rPr>
          <w:rFonts w:ascii="仿宋" w:hAnsi="仿宋" w:eastAsia="仿宋" w:cs="仿宋"/>
          <w:spacing w:val="-3"/>
          <w:sz w:val="32"/>
        </w:rPr>
        <w:t>候</w:t>
      </w:r>
      <w:r>
        <w:rPr>
          <w:rFonts w:ascii="仿宋" w:hAnsi="仿宋" w:eastAsia="仿宋" w:cs="仿宋"/>
          <w:sz w:val="32"/>
        </w:rPr>
        <w:t>交还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生家</w:t>
      </w:r>
      <w:r>
        <w:rPr>
          <w:rFonts w:ascii="仿宋" w:hAnsi="仿宋" w:eastAsia="仿宋" w:cs="仿宋"/>
          <w:spacing w:val="-3"/>
          <w:sz w:val="32"/>
        </w:rPr>
        <w:t>长</w:t>
      </w:r>
      <w:r>
        <w:rPr>
          <w:rFonts w:ascii="仿宋" w:hAnsi="仿宋" w:eastAsia="仿宋" w:cs="仿宋"/>
          <w:spacing w:val="-20"/>
          <w:sz w:val="32"/>
        </w:rPr>
        <w:t>；</w:t>
      </w:r>
      <w:r>
        <w:rPr>
          <w:rFonts w:ascii="仿宋" w:hAnsi="仿宋" w:eastAsia="仿宋" w:cs="仿宋"/>
          <w:spacing w:val="-3"/>
          <w:sz w:val="32"/>
        </w:rPr>
        <w:t>属</w:t>
      </w:r>
      <w:r>
        <w:rPr>
          <w:rFonts w:ascii="仿宋" w:hAnsi="仿宋" w:eastAsia="仿宋" w:cs="仿宋"/>
          <w:sz w:val="32"/>
        </w:rPr>
        <w:t>于违</w:t>
      </w:r>
      <w:r>
        <w:rPr>
          <w:rFonts w:ascii="仿宋" w:hAnsi="仿宋" w:eastAsia="仿宋" w:cs="仿宋"/>
          <w:spacing w:val="-3"/>
          <w:sz w:val="32"/>
        </w:rPr>
        <w:t>法</w:t>
      </w:r>
      <w:r>
        <w:rPr>
          <w:rFonts w:ascii="仿宋" w:hAnsi="仿宋" w:eastAsia="仿宋" w:cs="仿宋"/>
          <w:spacing w:val="-20"/>
          <w:sz w:val="32"/>
        </w:rPr>
        <w:t>、</w:t>
      </w:r>
      <w:r>
        <w:rPr>
          <w:rFonts w:ascii="仿宋" w:hAnsi="仿宋" w:eastAsia="仿宋" w:cs="仿宋"/>
          <w:sz w:val="32"/>
        </w:rPr>
        <w:t>危险</w:t>
      </w:r>
      <w:r>
        <w:rPr>
          <w:rFonts w:ascii="仿宋" w:hAnsi="仿宋" w:eastAsia="仿宋" w:cs="仿宋"/>
          <w:spacing w:val="-3"/>
          <w:sz w:val="32"/>
        </w:rPr>
        <w:t>物</w:t>
      </w:r>
      <w:r>
        <w:rPr>
          <w:rFonts w:ascii="仿宋" w:hAnsi="仿宋" w:eastAsia="仿宋" w:cs="仿宋"/>
          <w:sz w:val="32"/>
        </w:rPr>
        <w:t>品</w:t>
      </w:r>
      <w:r>
        <w:rPr>
          <w:rFonts w:ascii="仿宋" w:hAnsi="仿宋" w:eastAsia="仿宋" w:cs="仿宋"/>
          <w:spacing w:val="-3"/>
          <w:sz w:val="32"/>
        </w:rPr>
        <w:t>的</w:t>
      </w:r>
      <w:r>
        <w:rPr>
          <w:rFonts w:ascii="仿宋" w:hAnsi="仿宋" w:eastAsia="仿宋" w:cs="仿宋"/>
          <w:spacing w:val="-20"/>
          <w:sz w:val="32"/>
        </w:rPr>
        <w:t>，</w:t>
      </w:r>
      <w:r>
        <w:rPr>
          <w:rFonts w:ascii="仿宋" w:hAnsi="仿宋" w:eastAsia="仿宋" w:cs="仿宋"/>
          <w:sz w:val="32"/>
        </w:rPr>
        <w:t>应</w:t>
      </w:r>
      <w:r>
        <w:rPr>
          <w:rFonts w:ascii="仿宋" w:hAnsi="仿宋" w:eastAsia="仿宋" w:cs="仿宋"/>
          <w:spacing w:val="-3"/>
          <w:sz w:val="32"/>
        </w:rPr>
        <w:t>当</w:t>
      </w:r>
      <w:r>
        <w:rPr>
          <w:rFonts w:ascii="仿宋" w:hAnsi="仿宋" w:eastAsia="仿宋" w:cs="仿宋"/>
          <w:sz w:val="32"/>
        </w:rPr>
        <w:t>及时</w:t>
      </w:r>
      <w:r>
        <w:rPr>
          <w:rFonts w:ascii="仿宋" w:hAnsi="仿宋" w:eastAsia="仿宋" w:cs="仿宋"/>
          <w:spacing w:val="-3"/>
          <w:sz w:val="32"/>
        </w:rPr>
        <w:t>报</w:t>
      </w:r>
      <w:r>
        <w:rPr>
          <w:rFonts w:ascii="仿宋" w:hAnsi="仿宋" w:eastAsia="仿宋" w:cs="仿宋"/>
          <w:sz w:val="32"/>
        </w:rPr>
        <w:t>告公安机关、应急管理部门等有关部门依法处理。</w:t>
      </w:r>
    </w:p>
    <w:p>
      <w:pPr>
        <w:autoSpaceDE w:val="0"/>
        <w:autoSpaceDN w:val="0"/>
        <w:snapToGrid w:val="0"/>
        <w:spacing w:line="623" w:lineRule="exact"/>
        <w:ind w:right="163" w:firstLine="637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第十二条 </w:t>
      </w:r>
      <w:r>
        <w:rPr>
          <w:rFonts w:ascii="仿宋" w:hAnsi="仿宋" w:eastAsia="仿宋" w:cs="仿宋"/>
          <w:sz w:val="32"/>
        </w:rPr>
        <w:t>教师在教育教学管理、实施教育惩戒过程中，不得有下列行为：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（一）以击打、刺扎等方式直接造成身体痛苦的体罚；</w:t>
      </w:r>
    </w:p>
    <w:p>
      <w:pPr>
        <w:autoSpaceDE w:val="0"/>
        <w:autoSpaceDN w:val="0"/>
        <w:snapToGrid w:val="0"/>
        <w:spacing w:before="45" w:line="623" w:lineRule="exact"/>
        <w:ind w:right="158" w:firstLine="637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-3"/>
          <w:sz w:val="32"/>
        </w:rPr>
        <w:t>（二</w:t>
      </w:r>
      <w:r>
        <w:rPr>
          <w:rFonts w:ascii="仿宋" w:hAnsi="仿宋" w:eastAsia="仿宋" w:cs="仿宋"/>
          <w:spacing w:val="-23"/>
          <w:sz w:val="32"/>
        </w:rPr>
        <w:t>）</w:t>
      </w:r>
      <w:r>
        <w:rPr>
          <w:rFonts w:ascii="仿宋" w:hAnsi="仿宋" w:eastAsia="仿宋" w:cs="仿宋"/>
          <w:spacing w:val="-6"/>
          <w:sz w:val="32"/>
        </w:rPr>
        <w:t>超</w:t>
      </w:r>
      <w:r>
        <w:rPr>
          <w:rFonts w:ascii="仿宋" w:hAnsi="仿宋" w:eastAsia="仿宋" w:cs="仿宋"/>
          <w:spacing w:val="-3"/>
          <w:sz w:val="32"/>
        </w:rPr>
        <w:t>过正</w:t>
      </w:r>
      <w:r>
        <w:rPr>
          <w:rFonts w:ascii="仿宋" w:hAnsi="仿宋" w:eastAsia="仿宋" w:cs="仿宋"/>
          <w:spacing w:val="-6"/>
          <w:sz w:val="32"/>
        </w:rPr>
        <w:t>常</w:t>
      </w:r>
      <w:r>
        <w:rPr>
          <w:rFonts w:ascii="仿宋" w:hAnsi="仿宋" w:eastAsia="仿宋" w:cs="仿宋"/>
          <w:spacing w:val="-3"/>
          <w:sz w:val="32"/>
        </w:rPr>
        <w:t>限度</w:t>
      </w:r>
      <w:r>
        <w:rPr>
          <w:rFonts w:ascii="仿宋" w:hAnsi="仿宋" w:eastAsia="仿宋" w:cs="仿宋"/>
          <w:spacing w:val="-6"/>
          <w:sz w:val="32"/>
        </w:rPr>
        <w:t>的</w:t>
      </w:r>
      <w:r>
        <w:rPr>
          <w:rFonts w:ascii="仿宋" w:hAnsi="仿宋" w:eastAsia="仿宋" w:cs="仿宋"/>
          <w:spacing w:val="-3"/>
          <w:sz w:val="32"/>
        </w:rPr>
        <w:t>罚</w:t>
      </w:r>
      <w:r>
        <w:rPr>
          <w:rFonts w:ascii="仿宋" w:hAnsi="仿宋" w:eastAsia="仿宋" w:cs="仿宋"/>
          <w:spacing w:val="-6"/>
          <w:sz w:val="32"/>
        </w:rPr>
        <w:t>站</w:t>
      </w:r>
      <w:r>
        <w:rPr>
          <w:rFonts w:ascii="仿宋" w:hAnsi="仿宋" w:eastAsia="仿宋" w:cs="仿宋"/>
          <w:spacing w:val="-23"/>
          <w:sz w:val="32"/>
        </w:rPr>
        <w:t>、</w:t>
      </w:r>
      <w:r>
        <w:rPr>
          <w:rFonts w:ascii="仿宋" w:hAnsi="仿宋" w:eastAsia="仿宋" w:cs="仿宋"/>
          <w:spacing w:val="-2"/>
          <w:sz w:val="32"/>
        </w:rPr>
        <w:t>反</w:t>
      </w:r>
      <w:r>
        <w:rPr>
          <w:rFonts w:ascii="仿宋" w:hAnsi="仿宋" w:eastAsia="仿宋" w:cs="仿宋"/>
          <w:spacing w:val="-5"/>
          <w:sz w:val="32"/>
        </w:rPr>
        <w:t>复</w:t>
      </w:r>
      <w:r>
        <w:rPr>
          <w:rFonts w:ascii="仿宋" w:hAnsi="仿宋" w:eastAsia="仿宋" w:cs="仿宋"/>
          <w:spacing w:val="-2"/>
          <w:sz w:val="32"/>
        </w:rPr>
        <w:t>抄写</w:t>
      </w:r>
      <w:r>
        <w:rPr>
          <w:rFonts w:ascii="仿宋" w:hAnsi="仿宋" w:eastAsia="仿宋" w:cs="仿宋"/>
          <w:spacing w:val="-22"/>
          <w:sz w:val="32"/>
        </w:rPr>
        <w:t>，</w:t>
      </w:r>
      <w:r>
        <w:rPr>
          <w:rFonts w:ascii="仿宋" w:hAnsi="仿宋" w:eastAsia="仿宋" w:cs="仿宋"/>
          <w:spacing w:val="-5"/>
          <w:sz w:val="32"/>
        </w:rPr>
        <w:t>强</w:t>
      </w:r>
      <w:r>
        <w:rPr>
          <w:rFonts w:ascii="仿宋" w:hAnsi="仿宋" w:eastAsia="仿宋" w:cs="仿宋"/>
          <w:spacing w:val="-2"/>
          <w:sz w:val="32"/>
        </w:rPr>
        <w:t>制做</w:t>
      </w:r>
      <w:r>
        <w:rPr>
          <w:rFonts w:ascii="仿宋" w:hAnsi="仿宋" w:eastAsia="仿宋" w:cs="仿宋"/>
          <w:spacing w:val="-5"/>
          <w:sz w:val="32"/>
        </w:rPr>
        <w:t>不</w:t>
      </w:r>
      <w:r>
        <w:rPr>
          <w:rFonts w:ascii="仿宋" w:hAnsi="仿宋" w:eastAsia="仿宋" w:cs="仿宋"/>
          <w:spacing w:val="-2"/>
          <w:sz w:val="32"/>
        </w:rPr>
        <w:t>适的</w:t>
      </w:r>
      <w:r>
        <w:rPr>
          <w:rFonts w:ascii="仿宋" w:hAnsi="仿宋" w:eastAsia="仿宋" w:cs="仿宋"/>
          <w:spacing w:val="-5"/>
          <w:sz w:val="32"/>
        </w:rPr>
        <w:t>动</w:t>
      </w:r>
      <w:r>
        <w:rPr>
          <w:rFonts w:ascii="仿宋" w:hAnsi="仿宋" w:eastAsia="仿宋" w:cs="仿宋"/>
          <w:spacing w:val="-2"/>
          <w:sz w:val="32"/>
        </w:rPr>
        <w:t>作</w:t>
      </w:r>
      <w:r>
        <w:rPr>
          <w:rFonts w:ascii="仿宋" w:hAnsi="仿宋" w:eastAsia="仿宋" w:cs="仿宋"/>
          <w:sz w:val="32"/>
        </w:rPr>
        <w:t xml:space="preserve"> 或者姿势，以及刻意孤立等间接伤害身体、心理的变相体罚；</w:t>
      </w:r>
    </w:p>
    <w:p>
      <w:pPr>
        <w:autoSpaceDE w:val="0"/>
        <w:autoSpaceDN w:val="0"/>
        <w:snapToGrid w:val="0"/>
        <w:spacing w:line="623" w:lineRule="exact"/>
        <w:ind w:left="637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（三</w:t>
      </w:r>
      <w:r>
        <w:rPr>
          <w:rFonts w:ascii="仿宋" w:hAnsi="仿宋" w:eastAsia="仿宋" w:cs="仿宋"/>
          <w:spacing w:val="-70"/>
          <w:sz w:val="32"/>
        </w:rPr>
        <w:t>）</w:t>
      </w:r>
      <w:r>
        <w:rPr>
          <w:rFonts w:ascii="仿宋" w:hAnsi="仿宋" w:eastAsia="仿宋" w:cs="仿宋"/>
          <w:sz w:val="32"/>
        </w:rPr>
        <w:t>辱</w:t>
      </w:r>
      <w:r>
        <w:rPr>
          <w:rFonts w:ascii="仿宋" w:hAnsi="仿宋" w:eastAsia="仿宋" w:cs="仿宋"/>
          <w:spacing w:val="-3"/>
          <w:sz w:val="32"/>
        </w:rPr>
        <w:t>骂</w:t>
      </w:r>
      <w:r>
        <w:rPr>
          <w:rFonts w:ascii="仿宋" w:hAnsi="仿宋" w:eastAsia="仿宋" w:cs="仿宋"/>
          <w:sz w:val="32"/>
        </w:rPr>
        <w:t>或者</w:t>
      </w:r>
      <w:r>
        <w:rPr>
          <w:rFonts w:ascii="仿宋" w:hAnsi="仿宋" w:eastAsia="仿宋" w:cs="仿宋"/>
          <w:spacing w:val="-3"/>
          <w:sz w:val="32"/>
        </w:rPr>
        <w:t>以</w:t>
      </w:r>
      <w:r>
        <w:rPr>
          <w:rFonts w:ascii="仿宋" w:hAnsi="仿宋" w:eastAsia="仿宋" w:cs="仿宋"/>
          <w:sz w:val="32"/>
        </w:rPr>
        <w:t>歧</w:t>
      </w:r>
      <w:r>
        <w:rPr>
          <w:rFonts w:ascii="仿宋" w:hAnsi="仿宋" w:eastAsia="仿宋" w:cs="仿宋"/>
          <w:spacing w:val="-3"/>
          <w:sz w:val="32"/>
        </w:rPr>
        <w:t>视</w:t>
      </w:r>
      <w:r>
        <w:rPr>
          <w:rFonts w:ascii="仿宋" w:hAnsi="仿宋" w:eastAsia="仿宋" w:cs="仿宋"/>
          <w:sz w:val="32"/>
        </w:rPr>
        <w:t>性</w:t>
      </w:r>
      <w:r>
        <w:rPr>
          <w:rFonts w:ascii="仿宋" w:hAnsi="仿宋" w:eastAsia="仿宋" w:cs="仿宋"/>
          <w:spacing w:val="-70"/>
          <w:sz w:val="32"/>
        </w:rPr>
        <w:t>、</w:t>
      </w:r>
      <w:r>
        <w:rPr>
          <w:rFonts w:ascii="仿宋" w:hAnsi="仿宋" w:eastAsia="仿宋" w:cs="仿宋"/>
          <w:sz w:val="32"/>
        </w:rPr>
        <w:t>侮</w:t>
      </w:r>
      <w:r>
        <w:rPr>
          <w:rFonts w:ascii="仿宋" w:hAnsi="仿宋" w:eastAsia="仿宋" w:cs="仿宋"/>
          <w:spacing w:val="-3"/>
          <w:sz w:val="32"/>
        </w:rPr>
        <w:t>辱</w:t>
      </w:r>
      <w:r>
        <w:rPr>
          <w:rFonts w:ascii="仿宋" w:hAnsi="仿宋" w:eastAsia="仿宋" w:cs="仿宋"/>
          <w:sz w:val="32"/>
        </w:rPr>
        <w:t>性</w:t>
      </w:r>
      <w:r>
        <w:rPr>
          <w:rFonts w:ascii="仿宋" w:hAnsi="仿宋" w:eastAsia="仿宋" w:cs="仿宋"/>
          <w:spacing w:val="-3"/>
          <w:sz w:val="32"/>
        </w:rPr>
        <w:t>的</w:t>
      </w:r>
      <w:r>
        <w:rPr>
          <w:rFonts w:ascii="仿宋" w:hAnsi="仿宋" w:eastAsia="仿宋" w:cs="仿宋"/>
          <w:sz w:val="32"/>
        </w:rPr>
        <w:t>言行侵</w:t>
      </w:r>
      <w:r>
        <w:rPr>
          <w:rFonts w:ascii="仿宋" w:hAnsi="仿宋" w:eastAsia="仿宋" w:cs="仿宋"/>
          <w:spacing w:val="-3"/>
          <w:sz w:val="32"/>
        </w:rPr>
        <w:t>犯</w:t>
      </w:r>
      <w:r>
        <w:rPr>
          <w:rFonts w:ascii="仿宋" w:hAnsi="仿宋" w:eastAsia="仿宋" w:cs="仿宋"/>
          <w:sz w:val="32"/>
        </w:rPr>
        <w:t>学生</w:t>
      </w:r>
      <w:r>
        <w:rPr>
          <w:rFonts w:ascii="仿宋" w:hAnsi="仿宋" w:eastAsia="仿宋" w:cs="仿宋"/>
          <w:spacing w:val="-3"/>
          <w:sz w:val="32"/>
        </w:rPr>
        <w:t>人</w:t>
      </w:r>
      <w:r>
        <w:rPr>
          <w:rFonts w:ascii="仿宋" w:hAnsi="仿宋" w:eastAsia="仿宋" w:cs="仿宋"/>
          <w:sz w:val="32"/>
        </w:rPr>
        <w:t>格尊</w:t>
      </w:r>
      <w:r>
        <w:rPr>
          <w:rFonts w:ascii="仿宋" w:hAnsi="仿宋" w:eastAsia="仿宋" w:cs="仿宋"/>
          <w:spacing w:val="-3"/>
          <w:sz w:val="32"/>
        </w:rPr>
        <w:t>严</w:t>
      </w:r>
      <w:r>
        <w:rPr>
          <w:rFonts w:ascii="仿宋" w:hAnsi="仿宋" w:eastAsia="仿宋" w:cs="仿宋"/>
          <w:sz w:val="32"/>
        </w:rPr>
        <w:t>；（四）因个人或者少数人违规违纪行为而惩罚全体学生；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（五）因学业成绩而教育惩戒学生；</w:t>
      </w:r>
    </w:p>
    <w:p>
      <w:pPr>
        <w:autoSpaceDE w:val="0"/>
        <w:autoSpaceDN w:val="0"/>
        <w:snapToGrid w:val="0"/>
        <w:spacing w:before="45" w:line="623" w:lineRule="exact"/>
        <w:ind w:left="637" w:right="359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（六）</w:t>
      </w:r>
      <w:r>
        <w:rPr>
          <w:rFonts w:ascii="仿宋" w:hAnsi="仿宋" w:eastAsia="仿宋" w:cs="仿宋"/>
          <w:spacing w:val="-3"/>
          <w:sz w:val="32"/>
        </w:rPr>
        <w:t>因</w:t>
      </w:r>
      <w:r>
        <w:rPr>
          <w:rFonts w:ascii="仿宋" w:hAnsi="仿宋" w:eastAsia="仿宋" w:cs="仿宋"/>
          <w:sz w:val="32"/>
        </w:rPr>
        <w:t>个人</w:t>
      </w:r>
      <w:r>
        <w:rPr>
          <w:rFonts w:ascii="仿宋" w:hAnsi="仿宋" w:eastAsia="仿宋" w:cs="仿宋"/>
          <w:spacing w:val="-3"/>
          <w:sz w:val="32"/>
        </w:rPr>
        <w:t>情</w:t>
      </w:r>
      <w:r>
        <w:rPr>
          <w:rFonts w:ascii="仿宋" w:hAnsi="仿宋" w:eastAsia="仿宋" w:cs="仿宋"/>
          <w:sz w:val="32"/>
        </w:rPr>
        <w:t>绪、</w:t>
      </w:r>
      <w:r>
        <w:rPr>
          <w:rFonts w:ascii="仿宋" w:hAnsi="仿宋" w:eastAsia="仿宋" w:cs="仿宋"/>
          <w:spacing w:val="-3"/>
          <w:sz w:val="32"/>
        </w:rPr>
        <w:t>好</w:t>
      </w:r>
      <w:r>
        <w:rPr>
          <w:rFonts w:ascii="仿宋" w:hAnsi="仿宋" w:eastAsia="仿宋" w:cs="仿宋"/>
          <w:sz w:val="32"/>
        </w:rPr>
        <w:t>恶实</w:t>
      </w:r>
      <w:r>
        <w:rPr>
          <w:rFonts w:ascii="仿宋" w:hAnsi="仿宋" w:eastAsia="仿宋" w:cs="仿宋"/>
          <w:spacing w:val="-3"/>
          <w:sz w:val="32"/>
        </w:rPr>
        <w:t>施</w:t>
      </w:r>
      <w:r>
        <w:rPr>
          <w:rFonts w:ascii="仿宋" w:hAnsi="仿宋" w:eastAsia="仿宋" w:cs="仿宋"/>
          <w:sz w:val="32"/>
        </w:rPr>
        <w:t>或</w:t>
      </w:r>
      <w:r>
        <w:rPr>
          <w:rFonts w:ascii="仿宋" w:hAnsi="仿宋" w:eastAsia="仿宋" w:cs="仿宋"/>
          <w:spacing w:val="-3"/>
          <w:sz w:val="32"/>
        </w:rPr>
        <w:t>者</w:t>
      </w:r>
      <w:r>
        <w:rPr>
          <w:rFonts w:ascii="仿宋" w:hAnsi="仿宋" w:eastAsia="仿宋" w:cs="仿宋"/>
          <w:sz w:val="32"/>
        </w:rPr>
        <w:t>选择性</w:t>
      </w:r>
      <w:r>
        <w:rPr>
          <w:rFonts w:ascii="仿宋" w:hAnsi="仿宋" w:eastAsia="仿宋" w:cs="仿宋"/>
          <w:spacing w:val="-3"/>
          <w:sz w:val="32"/>
        </w:rPr>
        <w:t>实</w:t>
      </w:r>
      <w:r>
        <w:rPr>
          <w:rFonts w:ascii="仿宋" w:hAnsi="仿宋" w:eastAsia="仿宋" w:cs="仿宋"/>
          <w:sz w:val="32"/>
        </w:rPr>
        <w:t>施教</w:t>
      </w:r>
      <w:r>
        <w:rPr>
          <w:rFonts w:ascii="仿宋" w:hAnsi="仿宋" w:eastAsia="仿宋" w:cs="仿宋"/>
          <w:spacing w:val="-3"/>
          <w:sz w:val="32"/>
        </w:rPr>
        <w:t>育</w:t>
      </w:r>
      <w:r>
        <w:rPr>
          <w:rFonts w:ascii="仿宋" w:hAnsi="仿宋" w:eastAsia="仿宋" w:cs="仿宋"/>
          <w:sz w:val="32"/>
        </w:rPr>
        <w:t>惩戒；（七）指派学生对其他学生实施教育惩戒；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（八）其他侵害学生权利的。</w:t>
      </w:r>
    </w:p>
    <w:p>
      <w:pPr>
        <w:autoSpaceDE w:val="0"/>
        <w:autoSpaceDN w:val="0"/>
        <w:snapToGrid w:val="0"/>
        <w:spacing w:before="45" w:line="623" w:lineRule="exact"/>
        <w:ind w:right="163" w:firstLine="637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第十三条 </w:t>
      </w:r>
      <w:r>
        <w:rPr>
          <w:rFonts w:ascii="仿宋" w:hAnsi="仿宋" w:eastAsia="仿宋" w:cs="仿宋"/>
          <w:sz w:val="32"/>
        </w:rPr>
        <w:t>教师对学生实施教育惩戒后，应当注重与学生的沟通和帮扶，对改正错误的学生及时予以表扬、鼓励。</w:t>
      </w:r>
    </w:p>
    <w:p>
      <w:pPr>
        <w:autoSpaceDE w:val="0"/>
        <w:autoSpaceDN w:val="0"/>
        <w:snapToGrid w:val="0"/>
        <w:spacing w:line="623" w:lineRule="exact"/>
        <w:ind w:firstLine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4"/>
          <w:sz w:val="32"/>
        </w:rPr>
        <w:t>学</w:t>
      </w:r>
      <w:r>
        <w:rPr>
          <w:rFonts w:ascii="仿宋" w:hAnsi="仿宋" w:eastAsia="仿宋" w:cs="仿宋"/>
          <w:spacing w:val="2"/>
          <w:sz w:val="32"/>
        </w:rPr>
        <w:t>校</w:t>
      </w:r>
      <w:r>
        <w:rPr>
          <w:rFonts w:ascii="仿宋" w:hAnsi="仿宋" w:eastAsia="仿宋" w:cs="仿宋"/>
          <w:spacing w:val="4"/>
          <w:sz w:val="32"/>
        </w:rPr>
        <w:t>可</w:t>
      </w:r>
      <w:r>
        <w:rPr>
          <w:rFonts w:ascii="仿宋" w:hAnsi="仿宋" w:eastAsia="仿宋" w:cs="仿宋"/>
          <w:spacing w:val="3"/>
          <w:sz w:val="32"/>
        </w:rPr>
        <w:t>以</w:t>
      </w:r>
      <w:r>
        <w:rPr>
          <w:rFonts w:ascii="仿宋" w:hAnsi="仿宋" w:eastAsia="仿宋" w:cs="仿宋"/>
          <w:spacing w:val="5"/>
          <w:sz w:val="32"/>
        </w:rPr>
        <w:t>根</w:t>
      </w:r>
      <w:r>
        <w:rPr>
          <w:rFonts w:ascii="仿宋" w:hAnsi="仿宋" w:eastAsia="仿宋" w:cs="仿宋"/>
          <w:spacing w:val="3"/>
          <w:sz w:val="32"/>
        </w:rPr>
        <w:t>据实</w:t>
      </w:r>
      <w:r>
        <w:rPr>
          <w:rFonts w:ascii="仿宋" w:hAnsi="仿宋" w:eastAsia="仿宋" w:cs="仿宋"/>
          <w:spacing w:val="5"/>
          <w:sz w:val="32"/>
        </w:rPr>
        <w:t>际</w:t>
      </w:r>
      <w:r>
        <w:rPr>
          <w:rFonts w:ascii="仿宋" w:hAnsi="仿宋" w:eastAsia="仿宋" w:cs="仿宋"/>
          <w:spacing w:val="3"/>
          <w:sz w:val="32"/>
        </w:rPr>
        <w:t>和</w:t>
      </w:r>
      <w:r>
        <w:rPr>
          <w:rFonts w:ascii="仿宋" w:hAnsi="仿宋" w:eastAsia="仿宋" w:cs="仿宋"/>
          <w:spacing w:val="5"/>
          <w:sz w:val="32"/>
        </w:rPr>
        <w:t>需</w:t>
      </w:r>
      <w:r>
        <w:rPr>
          <w:rFonts w:ascii="仿宋" w:hAnsi="仿宋" w:eastAsia="仿宋" w:cs="仿宋"/>
          <w:spacing w:val="3"/>
          <w:sz w:val="32"/>
        </w:rPr>
        <w:t>要</w:t>
      </w:r>
      <w:r>
        <w:rPr>
          <w:rFonts w:ascii="仿宋" w:hAnsi="仿宋" w:eastAsia="仿宋" w:cs="仿宋"/>
          <w:spacing w:val="5"/>
          <w:sz w:val="32"/>
        </w:rPr>
        <w:t>，</w:t>
      </w:r>
      <w:r>
        <w:rPr>
          <w:rFonts w:ascii="仿宋" w:hAnsi="仿宋" w:eastAsia="仿宋" w:cs="仿宋"/>
          <w:spacing w:val="3"/>
          <w:sz w:val="32"/>
        </w:rPr>
        <w:t>建立</w:t>
      </w:r>
      <w:r>
        <w:rPr>
          <w:rFonts w:ascii="仿宋" w:hAnsi="仿宋" w:eastAsia="仿宋" w:cs="仿宋"/>
          <w:spacing w:val="5"/>
          <w:sz w:val="32"/>
        </w:rPr>
        <w:t>学</w:t>
      </w:r>
      <w:r>
        <w:rPr>
          <w:rFonts w:ascii="仿宋" w:hAnsi="仿宋" w:eastAsia="仿宋" w:cs="仿宋"/>
          <w:spacing w:val="3"/>
          <w:sz w:val="32"/>
        </w:rPr>
        <w:t>生</w:t>
      </w:r>
      <w:r>
        <w:rPr>
          <w:rFonts w:ascii="仿宋" w:hAnsi="仿宋" w:eastAsia="仿宋" w:cs="仿宋"/>
          <w:spacing w:val="5"/>
          <w:sz w:val="32"/>
        </w:rPr>
        <w:t>教</w:t>
      </w:r>
      <w:r>
        <w:rPr>
          <w:rFonts w:ascii="仿宋" w:hAnsi="仿宋" w:eastAsia="仿宋" w:cs="仿宋"/>
          <w:spacing w:val="3"/>
          <w:sz w:val="32"/>
        </w:rPr>
        <w:t>育</w:t>
      </w:r>
      <w:r>
        <w:rPr>
          <w:rFonts w:ascii="仿宋" w:hAnsi="仿宋" w:eastAsia="仿宋" w:cs="仿宋"/>
          <w:spacing w:val="5"/>
          <w:sz w:val="32"/>
        </w:rPr>
        <w:t>保</w:t>
      </w:r>
      <w:r>
        <w:rPr>
          <w:rFonts w:ascii="仿宋" w:hAnsi="仿宋" w:eastAsia="仿宋" w:cs="仿宋"/>
          <w:spacing w:val="3"/>
          <w:sz w:val="32"/>
        </w:rPr>
        <w:t>护辅</w:t>
      </w:r>
      <w:r>
        <w:rPr>
          <w:rFonts w:ascii="仿宋" w:hAnsi="仿宋" w:eastAsia="仿宋" w:cs="仿宋"/>
          <w:spacing w:val="5"/>
          <w:sz w:val="32"/>
        </w:rPr>
        <w:t>导</w:t>
      </w:r>
      <w:r>
        <w:rPr>
          <w:rFonts w:ascii="仿宋" w:hAnsi="仿宋" w:eastAsia="仿宋" w:cs="仿宋"/>
          <w:spacing w:val="3"/>
          <w:sz w:val="32"/>
        </w:rPr>
        <w:t>工</w:t>
      </w:r>
      <w:r>
        <w:rPr>
          <w:rFonts w:ascii="仿宋" w:hAnsi="仿宋" w:eastAsia="仿宋" w:cs="仿宋"/>
          <w:spacing w:val="5"/>
          <w:sz w:val="32"/>
        </w:rPr>
        <w:t>作</w:t>
      </w:r>
      <w:r>
        <w:rPr>
          <w:rFonts w:ascii="仿宋" w:hAnsi="仿宋" w:eastAsia="仿宋" w:cs="仿宋"/>
          <w:sz w:val="32"/>
        </w:rPr>
        <w:t>机 制</w:t>
      </w:r>
      <w:r>
        <w:rPr>
          <w:rFonts w:ascii="仿宋" w:hAnsi="仿宋" w:eastAsia="仿宋" w:cs="仿宋"/>
          <w:spacing w:val="-19"/>
          <w:sz w:val="32"/>
        </w:rPr>
        <w:t>，</w:t>
      </w:r>
      <w:r>
        <w:rPr>
          <w:rFonts w:ascii="仿宋" w:hAnsi="仿宋" w:eastAsia="仿宋" w:cs="仿宋"/>
          <w:sz w:val="32"/>
        </w:rPr>
        <w:t>由学校分管负责人</w:t>
      </w:r>
      <w:r>
        <w:rPr>
          <w:rFonts w:ascii="仿宋" w:hAnsi="仿宋" w:eastAsia="仿宋" w:cs="仿宋"/>
          <w:spacing w:val="-19"/>
          <w:sz w:val="32"/>
        </w:rPr>
        <w:t>、</w:t>
      </w:r>
      <w:r>
        <w:rPr>
          <w:rFonts w:ascii="仿宋" w:hAnsi="仿宋" w:eastAsia="仿宋" w:cs="仿宋"/>
          <w:sz w:val="32"/>
        </w:rPr>
        <w:t>德育工作机构负责人</w:t>
      </w:r>
      <w:r>
        <w:rPr>
          <w:rFonts w:ascii="仿宋" w:hAnsi="仿宋" w:eastAsia="仿宋" w:cs="仿宋"/>
          <w:spacing w:val="-19"/>
          <w:sz w:val="32"/>
        </w:rPr>
        <w:t>、</w:t>
      </w:r>
      <w:r>
        <w:rPr>
          <w:rFonts w:ascii="仿宋" w:hAnsi="仿宋" w:eastAsia="仿宋" w:cs="仿宋"/>
          <w:sz w:val="32"/>
        </w:rPr>
        <w:t>教师以及法治副校长（辅导员</w:t>
      </w:r>
      <w:r>
        <w:rPr>
          <w:rFonts w:ascii="仿宋" w:hAnsi="仿宋" w:eastAsia="仿宋" w:cs="仿宋"/>
          <w:spacing w:val="-79"/>
          <w:sz w:val="32"/>
        </w:rPr>
        <w:t>）</w:t>
      </w:r>
      <w:r>
        <w:rPr>
          <w:rFonts w:ascii="仿宋" w:hAnsi="仿宋" w:eastAsia="仿宋" w:cs="仿宋"/>
          <w:sz w:val="32"/>
        </w:rPr>
        <w:t>、法律以及心理、社会工作等方面的专业人员组成辅导小组，对有需要的学生进行专门的心理辅导、行为矫治。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第十四条 </w:t>
      </w:r>
      <w:r>
        <w:rPr>
          <w:rFonts w:ascii="仿宋" w:hAnsi="仿宋" w:eastAsia="仿宋" w:cs="仿宋"/>
          <w:sz w:val="32"/>
        </w:rPr>
        <w:t>学校拟对学生实施本规则第十条所列教育惩戒和</w:t>
      </w:r>
    </w:p>
    <w:p>
      <w:pPr>
        <w:autoSpaceDE w:val="0"/>
        <w:autoSpaceDN w:val="0"/>
        <w:snapToGrid w:val="0"/>
        <w:spacing w:before="223" w:line="400" w:lineRule="exact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纪律处分的</w:t>
      </w:r>
      <w:r>
        <w:rPr>
          <w:rFonts w:ascii="仿宋" w:hAnsi="仿宋" w:eastAsia="仿宋" w:cs="仿宋"/>
          <w:spacing w:val="-28"/>
          <w:sz w:val="32"/>
        </w:rPr>
        <w:t>，</w:t>
      </w:r>
      <w:r>
        <w:rPr>
          <w:rFonts w:ascii="仿宋" w:hAnsi="仿宋" w:eastAsia="仿宋" w:cs="仿宋"/>
          <w:sz w:val="32"/>
        </w:rPr>
        <w:t>应当听取学生的陈述和申辩</w:t>
      </w:r>
      <w:r>
        <w:rPr>
          <w:rFonts w:ascii="仿宋" w:hAnsi="仿宋" w:eastAsia="仿宋" w:cs="仿宋"/>
          <w:spacing w:val="-31"/>
          <w:sz w:val="32"/>
        </w:rPr>
        <w:t>。</w:t>
      </w:r>
      <w:r>
        <w:rPr>
          <w:rFonts w:ascii="仿宋" w:hAnsi="仿宋" w:eastAsia="仿宋" w:cs="仿宋"/>
          <w:sz w:val="32"/>
        </w:rPr>
        <w:t>学生或者家长申请听</w:t>
      </w:r>
    </w:p>
    <w:p>
      <w:pPr>
        <w:autoSpaceDE w:val="0"/>
        <w:autoSpaceDN w:val="0"/>
        <w:snapToGrid w:val="0"/>
        <w:spacing w:before="148" w:line="350" w:lineRule="exact"/>
        <w:ind w:left="3925"/>
        <w:jc w:val="left"/>
        <w:rPr>
          <w:rFonts w:ascii="宋体" w:hAnsi="宋体" w:cs="宋体"/>
          <w:sz w:val="28"/>
        </w:rPr>
        <w:sectPr>
          <w:footnotePr>
            <w:numStart w:val="0"/>
          </w:footnotePr>
          <w:endnotePr>
            <w:numFmt w:val="decimal"/>
            <w:numStart w:val="0"/>
          </w:endnotePr>
          <w:pgSz w:w="11900" w:h="16840"/>
          <w:pgMar w:top="1440" w:right="1381" w:bottom="1240" w:left="1529" w:header="0" w:footer="0" w:gutter="0"/>
          <w:cols w:space="720" w:num="1"/>
        </w:sectPr>
      </w:pPr>
      <w:r>
        <w:rPr>
          <w:rFonts w:ascii="宋体" w:hAnsi="宋体" w:cs="宋体"/>
          <w:sz w:val="28"/>
        </w:rPr>
        <w:t xml:space="preserve">— </w:t>
      </w:r>
      <w:r>
        <w:rPr>
          <w:rFonts w:eastAsia="Times New Roman"/>
          <w:sz w:val="28"/>
        </w:rPr>
        <w:t xml:space="preserve">6 </w:t>
      </w:r>
      <w:r>
        <w:rPr>
          <w:rFonts w:ascii="宋体" w:hAnsi="宋体" w:cs="宋体"/>
          <w:sz w:val="28"/>
        </w:rPr>
        <w:t>—</w:t>
      </w:r>
    </w:p>
    <w:p>
      <w:pPr>
        <w:autoSpaceDE w:val="0"/>
        <w:autoSpaceDN w:val="0"/>
        <w:snapToGrid w:val="0"/>
        <w:spacing w:before="479" w:line="400" w:lineRule="exact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证的，学校应当组织听证。</w:t>
      </w:r>
    </w:p>
    <w:p>
      <w:pPr>
        <w:autoSpaceDE w:val="0"/>
        <w:autoSpaceDN w:val="0"/>
        <w:snapToGrid w:val="0"/>
        <w:spacing w:before="45" w:line="623" w:lineRule="exact"/>
        <w:ind w:right="158" w:firstLine="637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学生受</w:t>
      </w:r>
      <w:r>
        <w:rPr>
          <w:rFonts w:ascii="仿宋" w:hAnsi="仿宋" w:eastAsia="仿宋" w:cs="仿宋"/>
          <w:spacing w:val="-3"/>
          <w:sz w:val="32"/>
        </w:rPr>
        <w:t>到</w:t>
      </w:r>
      <w:r>
        <w:rPr>
          <w:rFonts w:ascii="仿宋" w:hAnsi="仿宋" w:eastAsia="仿宋" w:cs="仿宋"/>
          <w:sz w:val="32"/>
        </w:rPr>
        <w:t>教育</w:t>
      </w:r>
      <w:r>
        <w:rPr>
          <w:rFonts w:ascii="仿宋" w:hAnsi="仿宋" w:eastAsia="仿宋" w:cs="仿宋"/>
          <w:spacing w:val="-3"/>
          <w:sz w:val="32"/>
        </w:rPr>
        <w:t>惩</w:t>
      </w:r>
      <w:r>
        <w:rPr>
          <w:rFonts w:ascii="仿宋" w:hAnsi="仿宋" w:eastAsia="仿宋" w:cs="仿宋"/>
          <w:sz w:val="32"/>
        </w:rPr>
        <w:t>戒或</w:t>
      </w:r>
      <w:r>
        <w:rPr>
          <w:rFonts w:ascii="仿宋" w:hAnsi="仿宋" w:eastAsia="仿宋" w:cs="仿宋"/>
          <w:spacing w:val="-3"/>
          <w:sz w:val="32"/>
        </w:rPr>
        <w:t>者</w:t>
      </w:r>
      <w:r>
        <w:rPr>
          <w:rFonts w:ascii="仿宋" w:hAnsi="仿宋" w:eastAsia="仿宋" w:cs="仿宋"/>
          <w:sz w:val="32"/>
        </w:rPr>
        <w:t>纪律</w:t>
      </w:r>
      <w:r>
        <w:rPr>
          <w:rFonts w:ascii="仿宋" w:hAnsi="仿宋" w:eastAsia="仿宋" w:cs="仿宋"/>
          <w:spacing w:val="-3"/>
          <w:sz w:val="32"/>
        </w:rPr>
        <w:t>处</w:t>
      </w:r>
      <w:r>
        <w:rPr>
          <w:rFonts w:ascii="仿宋" w:hAnsi="仿宋" w:eastAsia="仿宋" w:cs="仿宋"/>
          <w:sz w:val="32"/>
        </w:rPr>
        <w:t>分</w:t>
      </w:r>
      <w:r>
        <w:rPr>
          <w:rFonts w:ascii="仿宋" w:hAnsi="仿宋" w:eastAsia="仿宋" w:cs="仿宋"/>
          <w:spacing w:val="-3"/>
          <w:sz w:val="32"/>
        </w:rPr>
        <w:t>后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z w:val="32"/>
        </w:rPr>
        <w:t>能够</w:t>
      </w:r>
      <w:r>
        <w:rPr>
          <w:rFonts w:ascii="仿宋" w:hAnsi="仿宋" w:eastAsia="仿宋" w:cs="仿宋"/>
          <w:spacing w:val="-3"/>
          <w:sz w:val="32"/>
        </w:rPr>
        <w:t>诚</w:t>
      </w:r>
      <w:r>
        <w:rPr>
          <w:rFonts w:ascii="仿宋" w:hAnsi="仿宋" w:eastAsia="仿宋" w:cs="仿宋"/>
          <w:sz w:val="32"/>
        </w:rPr>
        <w:t>恳认</w:t>
      </w:r>
      <w:r>
        <w:rPr>
          <w:rFonts w:ascii="仿宋" w:hAnsi="仿宋" w:eastAsia="仿宋" w:cs="仿宋"/>
          <w:spacing w:val="-3"/>
          <w:sz w:val="32"/>
        </w:rPr>
        <w:t>错</w:t>
      </w:r>
      <w:r>
        <w:rPr>
          <w:rFonts w:ascii="仿宋" w:hAnsi="仿宋" w:eastAsia="仿宋" w:cs="仿宋"/>
          <w:spacing w:val="-29"/>
          <w:sz w:val="32"/>
        </w:rPr>
        <w:t>、</w:t>
      </w:r>
      <w:r>
        <w:rPr>
          <w:rFonts w:ascii="仿宋" w:hAnsi="仿宋" w:eastAsia="仿宋" w:cs="仿宋"/>
          <w:spacing w:val="-3"/>
          <w:sz w:val="32"/>
        </w:rPr>
        <w:t>积</w:t>
      </w:r>
      <w:r>
        <w:rPr>
          <w:rFonts w:ascii="仿宋" w:hAnsi="仿宋" w:eastAsia="仿宋" w:cs="仿宋"/>
          <w:sz w:val="32"/>
        </w:rPr>
        <w:t>极改正的，可以提前解除教育惩戒或者纪律处分。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第十五条 </w:t>
      </w:r>
      <w:r>
        <w:rPr>
          <w:rFonts w:ascii="仿宋" w:hAnsi="仿宋" w:eastAsia="仿宋" w:cs="仿宋"/>
          <w:sz w:val="32"/>
        </w:rPr>
        <w:t>学校应当支持、监督教师正当履行职务。教师因</w:t>
      </w:r>
    </w:p>
    <w:p>
      <w:pPr>
        <w:autoSpaceDE w:val="0"/>
        <w:autoSpaceDN w:val="0"/>
        <w:snapToGrid w:val="0"/>
        <w:spacing w:before="45" w:line="623" w:lineRule="exact"/>
        <w:ind w:right="158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实施教育惩戒与学生及其家长发生纠纷，学校应当及时进行</w:t>
      </w:r>
      <w:r>
        <w:rPr>
          <w:rFonts w:ascii="仿宋" w:hAnsi="仿宋" w:eastAsia="仿宋" w:cs="仿宋"/>
          <w:spacing w:val="-6"/>
          <w:sz w:val="32"/>
        </w:rPr>
        <w:t>处</w:t>
      </w:r>
      <w:r>
        <w:rPr>
          <w:rFonts w:ascii="仿宋" w:hAnsi="仿宋" w:eastAsia="仿宋" w:cs="仿宋"/>
          <w:sz w:val="32"/>
        </w:rPr>
        <w:t>理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z w:val="32"/>
        </w:rPr>
        <w:t>教</w:t>
      </w:r>
      <w:r>
        <w:rPr>
          <w:rFonts w:ascii="仿宋" w:hAnsi="仿宋" w:eastAsia="仿宋" w:cs="仿宋"/>
          <w:spacing w:val="-3"/>
          <w:sz w:val="32"/>
        </w:rPr>
        <w:t>师</w:t>
      </w:r>
      <w:r>
        <w:rPr>
          <w:rFonts w:ascii="仿宋" w:hAnsi="仿宋" w:eastAsia="仿宋" w:cs="仿宋"/>
          <w:sz w:val="32"/>
        </w:rPr>
        <w:t>无过</w:t>
      </w:r>
      <w:r>
        <w:rPr>
          <w:rFonts w:ascii="仿宋" w:hAnsi="仿宋" w:eastAsia="仿宋" w:cs="仿宋"/>
          <w:spacing w:val="-3"/>
          <w:sz w:val="32"/>
        </w:rPr>
        <w:t>错</w:t>
      </w:r>
      <w:r>
        <w:rPr>
          <w:rFonts w:ascii="仿宋" w:hAnsi="仿宋" w:eastAsia="仿宋" w:cs="仿宋"/>
          <w:sz w:val="32"/>
        </w:rPr>
        <w:t>的</w:t>
      </w:r>
      <w:r>
        <w:rPr>
          <w:rFonts w:ascii="仿宋" w:hAnsi="仿宋" w:eastAsia="仿宋" w:cs="仿宋"/>
          <w:spacing w:val="-32"/>
          <w:sz w:val="32"/>
        </w:rPr>
        <w:t>，</w:t>
      </w:r>
      <w:r>
        <w:rPr>
          <w:rFonts w:ascii="仿宋" w:hAnsi="仿宋" w:eastAsia="仿宋" w:cs="仿宋"/>
          <w:sz w:val="32"/>
        </w:rPr>
        <w:t>不得</w:t>
      </w:r>
      <w:r>
        <w:rPr>
          <w:rFonts w:ascii="仿宋" w:hAnsi="仿宋" w:eastAsia="仿宋" w:cs="仿宋"/>
          <w:spacing w:val="-3"/>
          <w:sz w:val="32"/>
        </w:rPr>
        <w:t>因</w:t>
      </w:r>
      <w:r>
        <w:rPr>
          <w:rFonts w:ascii="仿宋" w:hAnsi="仿宋" w:eastAsia="仿宋" w:cs="仿宋"/>
          <w:sz w:val="32"/>
        </w:rPr>
        <w:t>教师</w:t>
      </w:r>
      <w:r>
        <w:rPr>
          <w:rFonts w:ascii="仿宋" w:hAnsi="仿宋" w:eastAsia="仿宋" w:cs="仿宋"/>
          <w:spacing w:val="-3"/>
          <w:sz w:val="32"/>
        </w:rPr>
        <w:t>实</w:t>
      </w:r>
      <w:r>
        <w:rPr>
          <w:rFonts w:ascii="仿宋" w:hAnsi="仿宋" w:eastAsia="仿宋" w:cs="仿宋"/>
          <w:sz w:val="32"/>
        </w:rPr>
        <w:t>施教育</w:t>
      </w:r>
      <w:r>
        <w:rPr>
          <w:rFonts w:ascii="仿宋" w:hAnsi="仿宋" w:eastAsia="仿宋" w:cs="仿宋"/>
          <w:spacing w:val="-3"/>
          <w:sz w:val="32"/>
        </w:rPr>
        <w:t>惩</w:t>
      </w:r>
      <w:r>
        <w:rPr>
          <w:rFonts w:ascii="仿宋" w:hAnsi="仿宋" w:eastAsia="仿宋" w:cs="仿宋"/>
          <w:sz w:val="32"/>
        </w:rPr>
        <w:t>戒而</w:t>
      </w:r>
      <w:r>
        <w:rPr>
          <w:rFonts w:ascii="仿宋" w:hAnsi="仿宋" w:eastAsia="仿宋" w:cs="仿宋"/>
          <w:spacing w:val="-3"/>
          <w:sz w:val="32"/>
        </w:rPr>
        <w:t>给</w:t>
      </w:r>
      <w:r>
        <w:rPr>
          <w:rFonts w:ascii="仿宋" w:hAnsi="仿宋" w:eastAsia="仿宋" w:cs="仿宋"/>
          <w:sz w:val="32"/>
        </w:rPr>
        <w:t>予其</w:t>
      </w:r>
      <w:r>
        <w:rPr>
          <w:rFonts w:ascii="仿宋" w:hAnsi="仿宋" w:eastAsia="仿宋" w:cs="仿宋"/>
          <w:spacing w:val="-3"/>
          <w:sz w:val="32"/>
        </w:rPr>
        <w:t>处</w:t>
      </w:r>
      <w:r>
        <w:rPr>
          <w:rFonts w:ascii="仿宋" w:hAnsi="仿宋" w:eastAsia="仿宋" w:cs="仿宋"/>
          <w:sz w:val="32"/>
        </w:rPr>
        <w:t>分或者其他不利处理。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教师违反本规则第十二条</w:t>
      </w:r>
      <w:r>
        <w:rPr>
          <w:rFonts w:ascii="仿宋" w:hAnsi="仿宋" w:eastAsia="仿宋" w:cs="仿宋"/>
          <w:spacing w:val="-31"/>
          <w:sz w:val="32"/>
        </w:rPr>
        <w:t>，</w:t>
      </w:r>
      <w:r>
        <w:rPr>
          <w:rFonts w:ascii="仿宋" w:hAnsi="仿宋" w:eastAsia="仿宋" w:cs="仿宋"/>
          <w:sz w:val="32"/>
        </w:rPr>
        <w:t>情节轻微的</w:t>
      </w:r>
      <w:r>
        <w:rPr>
          <w:rFonts w:ascii="仿宋" w:hAnsi="仿宋" w:eastAsia="仿宋" w:cs="仿宋"/>
          <w:spacing w:val="-28"/>
          <w:sz w:val="32"/>
        </w:rPr>
        <w:t>，</w:t>
      </w:r>
      <w:r>
        <w:rPr>
          <w:rFonts w:ascii="仿宋" w:hAnsi="仿宋" w:eastAsia="仿宋" w:cs="仿宋"/>
          <w:sz w:val="32"/>
        </w:rPr>
        <w:t>学校应当予以批评</w:t>
      </w:r>
    </w:p>
    <w:p>
      <w:pPr>
        <w:autoSpaceDE w:val="0"/>
        <w:autoSpaceDN w:val="0"/>
        <w:snapToGrid w:val="0"/>
        <w:spacing w:before="45" w:line="623" w:lineRule="exact"/>
        <w:ind w:right="43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教育；</w:t>
      </w:r>
      <w:r>
        <w:rPr>
          <w:rFonts w:ascii="仿宋" w:hAnsi="仿宋" w:eastAsia="仿宋" w:cs="仿宋"/>
          <w:spacing w:val="-3"/>
          <w:sz w:val="32"/>
        </w:rPr>
        <w:t>情</w:t>
      </w:r>
      <w:r>
        <w:rPr>
          <w:rFonts w:ascii="仿宋" w:hAnsi="仿宋" w:eastAsia="仿宋" w:cs="仿宋"/>
          <w:sz w:val="32"/>
        </w:rPr>
        <w:t>节严</w:t>
      </w:r>
      <w:r>
        <w:rPr>
          <w:rFonts w:ascii="仿宋" w:hAnsi="仿宋" w:eastAsia="仿宋" w:cs="仿宋"/>
          <w:spacing w:val="-3"/>
          <w:sz w:val="32"/>
        </w:rPr>
        <w:t>重</w:t>
      </w:r>
      <w:r>
        <w:rPr>
          <w:rFonts w:ascii="仿宋" w:hAnsi="仿宋" w:eastAsia="仿宋" w:cs="仿宋"/>
          <w:sz w:val="32"/>
        </w:rPr>
        <w:t>的，</w:t>
      </w:r>
      <w:r>
        <w:rPr>
          <w:rFonts w:ascii="仿宋" w:hAnsi="仿宋" w:eastAsia="仿宋" w:cs="仿宋"/>
          <w:spacing w:val="-3"/>
          <w:sz w:val="32"/>
        </w:rPr>
        <w:t>应</w:t>
      </w:r>
      <w:r>
        <w:rPr>
          <w:rFonts w:ascii="仿宋" w:hAnsi="仿宋" w:eastAsia="仿宋" w:cs="仿宋"/>
          <w:sz w:val="32"/>
        </w:rPr>
        <w:t>当暂</w:t>
      </w:r>
      <w:r>
        <w:rPr>
          <w:rFonts w:ascii="仿宋" w:hAnsi="仿宋" w:eastAsia="仿宋" w:cs="仿宋"/>
          <w:spacing w:val="-3"/>
          <w:sz w:val="32"/>
        </w:rPr>
        <w:t>停</w:t>
      </w:r>
      <w:r>
        <w:rPr>
          <w:rFonts w:ascii="仿宋" w:hAnsi="仿宋" w:eastAsia="仿宋" w:cs="仿宋"/>
          <w:sz w:val="32"/>
        </w:rPr>
        <w:t>履</w:t>
      </w:r>
      <w:r>
        <w:rPr>
          <w:rFonts w:ascii="仿宋" w:hAnsi="仿宋" w:eastAsia="仿宋" w:cs="仿宋"/>
          <w:spacing w:val="-3"/>
          <w:sz w:val="32"/>
        </w:rPr>
        <w:t>行</w:t>
      </w:r>
      <w:r>
        <w:rPr>
          <w:rFonts w:ascii="仿宋" w:hAnsi="仿宋" w:eastAsia="仿宋" w:cs="仿宋"/>
          <w:sz w:val="32"/>
        </w:rPr>
        <w:t>职责或</w:t>
      </w:r>
      <w:r>
        <w:rPr>
          <w:rFonts w:ascii="仿宋" w:hAnsi="仿宋" w:eastAsia="仿宋" w:cs="仿宋"/>
          <w:spacing w:val="-3"/>
          <w:sz w:val="32"/>
        </w:rPr>
        <w:t>者</w:t>
      </w:r>
      <w:r>
        <w:rPr>
          <w:rFonts w:ascii="仿宋" w:hAnsi="仿宋" w:eastAsia="仿宋" w:cs="仿宋"/>
          <w:sz w:val="32"/>
        </w:rPr>
        <w:t>依法</w:t>
      </w:r>
      <w:r>
        <w:rPr>
          <w:rFonts w:ascii="仿宋" w:hAnsi="仿宋" w:eastAsia="仿宋" w:cs="仿宋"/>
          <w:spacing w:val="-3"/>
          <w:sz w:val="32"/>
        </w:rPr>
        <w:t>依</w:t>
      </w:r>
      <w:r>
        <w:rPr>
          <w:rFonts w:ascii="仿宋" w:hAnsi="仿宋" w:eastAsia="仿宋" w:cs="仿宋"/>
          <w:sz w:val="32"/>
        </w:rPr>
        <w:t>规给</w:t>
      </w:r>
      <w:r>
        <w:rPr>
          <w:rFonts w:ascii="仿宋" w:hAnsi="仿宋" w:eastAsia="仿宋" w:cs="仿宋"/>
          <w:spacing w:val="-3"/>
          <w:sz w:val="32"/>
        </w:rPr>
        <w:t>予</w:t>
      </w:r>
      <w:r>
        <w:rPr>
          <w:rFonts w:ascii="仿宋" w:hAnsi="仿宋" w:eastAsia="仿宋" w:cs="仿宋"/>
          <w:sz w:val="32"/>
        </w:rPr>
        <w:t>处</w:t>
      </w:r>
      <w:r>
        <w:rPr>
          <w:rFonts w:ascii="仿宋" w:hAnsi="仿宋" w:eastAsia="仿宋" w:cs="仿宋"/>
          <w:spacing w:val="-3"/>
          <w:sz w:val="32"/>
        </w:rPr>
        <w:t>分</w:t>
      </w:r>
      <w:r>
        <w:rPr>
          <w:rFonts w:ascii="仿宋" w:hAnsi="仿宋" w:eastAsia="仿宋" w:cs="仿宋"/>
          <w:sz w:val="32"/>
        </w:rPr>
        <w:t>；</w:t>
      </w:r>
      <w:r>
        <w:rPr>
          <w:rFonts w:ascii="仿宋" w:hAnsi="仿宋" w:eastAsia="仿宋" w:cs="仿宋"/>
          <w:spacing w:val="-1"/>
          <w:sz w:val="32"/>
        </w:rPr>
        <w:t>给学生身心造成伤害，构成</w:t>
      </w:r>
      <w:r>
        <w:rPr>
          <w:rFonts w:ascii="仿宋" w:hAnsi="仿宋" w:eastAsia="仿宋" w:cs="仿宋"/>
          <w:sz w:val="32"/>
        </w:rPr>
        <w:t>违法犯罪的，由公安机关依法处理。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pacing w:val="-1"/>
          <w:sz w:val="32"/>
        </w:rPr>
        <w:t xml:space="preserve">第十六条 </w:t>
      </w:r>
      <w:r>
        <w:rPr>
          <w:rFonts w:ascii="仿宋" w:hAnsi="仿宋" w:eastAsia="仿宋" w:cs="仿宋"/>
          <w:spacing w:val="-1"/>
          <w:sz w:val="32"/>
        </w:rPr>
        <w:t>学校</w:t>
      </w:r>
      <w:r>
        <w:rPr>
          <w:rFonts w:ascii="仿宋" w:hAnsi="仿宋" w:eastAsia="仿宋" w:cs="仿宋"/>
          <w:spacing w:val="-32"/>
          <w:sz w:val="32"/>
        </w:rPr>
        <w:t>、</w:t>
      </w:r>
      <w:r>
        <w:rPr>
          <w:rFonts w:ascii="仿宋" w:hAnsi="仿宋" w:eastAsia="仿宋" w:cs="仿宋"/>
          <w:spacing w:val="-1"/>
          <w:sz w:val="32"/>
        </w:rPr>
        <w:t>教师</w:t>
      </w:r>
      <w:r>
        <w:rPr>
          <w:rFonts w:ascii="仿宋" w:hAnsi="仿宋" w:eastAsia="仿宋" w:cs="仿宋"/>
          <w:sz w:val="32"/>
        </w:rPr>
        <w:t>应当重视家校协作</w:t>
      </w:r>
      <w:r>
        <w:rPr>
          <w:rFonts w:ascii="仿宋" w:hAnsi="仿宋" w:eastAsia="仿宋" w:cs="仿宋"/>
          <w:spacing w:val="-28"/>
          <w:sz w:val="32"/>
        </w:rPr>
        <w:t>，</w:t>
      </w:r>
      <w:r>
        <w:rPr>
          <w:rFonts w:ascii="仿宋" w:hAnsi="仿宋" w:eastAsia="仿宋" w:cs="仿宋"/>
          <w:sz w:val="32"/>
        </w:rPr>
        <w:t>积极与家长沟通，</w:t>
      </w:r>
    </w:p>
    <w:p>
      <w:pPr>
        <w:autoSpaceDE w:val="0"/>
        <w:autoSpaceDN w:val="0"/>
        <w:snapToGrid w:val="0"/>
        <w:spacing w:before="45" w:line="623" w:lineRule="exact"/>
        <w:ind w:right="158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使家长</w:t>
      </w:r>
      <w:r>
        <w:rPr>
          <w:rFonts w:ascii="仿宋" w:hAnsi="仿宋" w:eastAsia="仿宋" w:cs="仿宋"/>
          <w:spacing w:val="-3"/>
          <w:sz w:val="32"/>
        </w:rPr>
        <w:t>理</w:t>
      </w:r>
      <w:r>
        <w:rPr>
          <w:rFonts w:ascii="仿宋" w:hAnsi="仿宋" w:eastAsia="仿宋" w:cs="仿宋"/>
          <w:sz w:val="32"/>
        </w:rPr>
        <w:t>解</w:t>
      </w:r>
      <w:r>
        <w:rPr>
          <w:rFonts w:ascii="仿宋" w:hAnsi="仿宋" w:eastAsia="仿宋" w:cs="仿宋"/>
          <w:spacing w:val="-20"/>
          <w:sz w:val="32"/>
        </w:rPr>
        <w:t>、</w:t>
      </w:r>
      <w:r>
        <w:rPr>
          <w:rFonts w:ascii="仿宋" w:hAnsi="仿宋" w:eastAsia="仿宋" w:cs="仿宋"/>
          <w:spacing w:val="-3"/>
          <w:sz w:val="32"/>
        </w:rPr>
        <w:t>支</w:t>
      </w:r>
      <w:r>
        <w:rPr>
          <w:rFonts w:ascii="仿宋" w:hAnsi="仿宋" w:eastAsia="仿宋" w:cs="仿宋"/>
          <w:sz w:val="32"/>
        </w:rPr>
        <w:t>持和</w:t>
      </w:r>
      <w:r>
        <w:rPr>
          <w:rFonts w:ascii="仿宋" w:hAnsi="仿宋" w:eastAsia="仿宋" w:cs="仿宋"/>
          <w:spacing w:val="-3"/>
          <w:sz w:val="32"/>
        </w:rPr>
        <w:t>配</w:t>
      </w:r>
      <w:r>
        <w:rPr>
          <w:rFonts w:ascii="仿宋" w:hAnsi="仿宋" w:eastAsia="仿宋" w:cs="仿宋"/>
          <w:sz w:val="32"/>
        </w:rPr>
        <w:t>合</w:t>
      </w:r>
      <w:r>
        <w:rPr>
          <w:rFonts w:ascii="仿宋" w:hAnsi="仿宋" w:eastAsia="仿宋" w:cs="仿宋"/>
          <w:spacing w:val="-3"/>
          <w:sz w:val="32"/>
        </w:rPr>
        <w:t>实</w:t>
      </w:r>
      <w:r>
        <w:rPr>
          <w:rFonts w:ascii="仿宋" w:hAnsi="仿宋" w:eastAsia="仿宋" w:cs="仿宋"/>
          <w:sz w:val="32"/>
        </w:rPr>
        <w:t>施教</w:t>
      </w:r>
      <w:r>
        <w:rPr>
          <w:rFonts w:ascii="仿宋" w:hAnsi="仿宋" w:eastAsia="仿宋" w:cs="仿宋"/>
          <w:spacing w:val="-3"/>
          <w:sz w:val="32"/>
        </w:rPr>
        <w:t>育</w:t>
      </w:r>
      <w:r>
        <w:rPr>
          <w:rFonts w:ascii="仿宋" w:hAnsi="仿宋" w:eastAsia="仿宋" w:cs="仿宋"/>
          <w:sz w:val="32"/>
        </w:rPr>
        <w:t>惩戒</w:t>
      </w:r>
      <w:r>
        <w:rPr>
          <w:rFonts w:ascii="仿宋" w:hAnsi="仿宋" w:eastAsia="仿宋" w:cs="仿宋"/>
          <w:spacing w:val="-20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形</w:t>
      </w:r>
      <w:r>
        <w:rPr>
          <w:rFonts w:ascii="仿宋" w:hAnsi="仿宋" w:eastAsia="仿宋" w:cs="仿宋"/>
          <w:sz w:val="32"/>
        </w:rPr>
        <w:t>成合</w:t>
      </w:r>
      <w:r>
        <w:rPr>
          <w:rFonts w:ascii="仿宋" w:hAnsi="仿宋" w:eastAsia="仿宋" w:cs="仿宋"/>
          <w:spacing w:val="-3"/>
          <w:sz w:val="32"/>
        </w:rPr>
        <w:t>力</w:t>
      </w:r>
      <w:r>
        <w:rPr>
          <w:rFonts w:ascii="仿宋" w:hAnsi="仿宋" w:eastAsia="仿宋" w:cs="仿宋"/>
          <w:spacing w:val="-20"/>
          <w:sz w:val="32"/>
        </w:rPr>
        <w:t>。</w:t>
      </w:r>
      <w:r>
        <w:rPr>
          <w:rFonts w:ascii="仿宋" w:hAnsi="仿宋" w:eastAsia="仿宋" w:cs="仿宋"/>
          <w:spacing w:val="-3"/>
          <w:sz w:val="32"/>
        </w:rPr>
        <w:t>家</w:t>
      </w:r>
      <w:r>
        <w:rPr>
          <w:rFonts w:ascii="仿宋" w:hAnsi="仿宋" w:eastAsia="仿宋" w:cs="仿宋"/>
          <w:sz w:val="32"/>
        </w:rPr>
        <w:t>长应</w:t>
      </w:r>
      <w:r>
        <w:rPr>
          <w:rFonts w:ascii="仿宋" w:hAnsi="仿宋" w:eastAsia="仿宋" w:cs="仿宋"/>
          <w:spacing w:val="-3"/>
          <w:sz w:val="32"/>
        </w:rPr>
        <w:t>当</w:t>
      </w:r>
      <w:r>
        <w:rPr>
          <w:rFonts w:ascii="仿宋" w:hAnsi="仿宋" w:eastAsia="仿宋" w:cs="仿宋"/>
          <w:sz w:val="32"/>
        </w:rPr>
        <w:t>履行对子</w:t>
      </w:r>
      <w:r>
        <w:rPr>
          <w:rFonts w:ascii="仿宋" w:hAnsi="仿宋" w:eastAsia="仿宋" w:cs="仿宋"/>
          <w:spacing w:val="-3"/>
          <w:sz w:val="32"/>
        </w:rPr>
        <w:t>女</w:t>
      </w:r>
      <w:r>
        <w:rPr>
          <w:rFonts w:ascii="仿宋" w:hAnsi="仿宋" w:eastAsia="仿宋" w:cs="仿宋"/>
          <w:sz w:val="32"/>
        </w:rPr>
        <w:t>的教</w:t>
      </w:r>
      <w:r>
        <w:rPr>
          <w:rFonts w:ascii="仿宋" w:hAnsi="仿宋" w:eastAsia="仿宋" w:cs="仿宋"/>
          <w:spacing w:val="-3"/>
          <w:sz w:val="32"/>
        </w:rPr>
        <w:t>育</w:t>
      </w:r>
      <w:r>
        <w:rPr>
          <w:rFonts w:ascii="仿宋" w:hAnsi="仿宋" w:eastAsia="仿宋" w:cs="仿宋"/>
          <w:sz w:val="32"/>
        </w:rPr>
        <w:t>职责</w:t>
      </w:r>
      <w:r>
        <w:rPr>
          <w:rFonts w:ascii="仿宋" w:hAnsi="仿宋" w:eastAsia="仿宋" w:cs="仿宋"/>
          <w:spacing w:val="-22"/>
          <w:sz w:val="32"/>
        </w:rPr>
        <w:t>，</w:t>
      </w:r>
      <w:r>
        <w:rPr>
          <w:rFonts w:ascii="仿宋" w:hAnsi="仿宋" w:eastAsia="仿宋" w:cs="仿宋"/>
          <w:sz w:val="32"/>
        </w:rPr>
        <w:t>尊</w:t>
      </w:r>
      <w:r>
        <w:rPr>
          <w:rFonts w:ascii="仿宋" w:hAnsi="仿宋" w:eastAsia="仿宋" w:cs="仿宋"/>
          <w:spacing w:val="-3"/>
          <w:sz w:val="32"/>
        </w:rPr>
        <w:t>重</w:t>
      </w:r>
      <w:r>
        <w:rPr>
          <w:rFonts w:ascii="仿宋" w:hAnsi="仿宋" w:eastAsia="仿宋" w:cs="仿宋"/>
          <w:sz w:val="32"/>
        </w:rPr>
        <w:t>教师</w:t>
      </w:r>
      <w:r>
        <w:rPr>
          <w:rFonts w:ascii="仿宋" w:hAnsi="仿宋" w:eastAsia="仿宋" w:cs="仿宋"/>
          <w:spacing w:val="-3"/>
          <w:sz w:val="32"/>
        </w:rPr>
        <w:t>的</w:t>
      </w:r>
      <w:r>
        <w:rPr>
          <w:rFonts w:ascii="仿宋" w:hAnsi="仿宋" w:eastAsia="仿宋" w:cs="仿宋"/>
          <w:sz w:val="32"/>
        </w:rPr>
        <w:t>教育权</w:t>
      </w:r>
      <w:r>
        <w:rPr>
          <w:rFonts w:ascii="仿宋" w:hAnsi="仿宋" w:eastAsia="仿宋" w:cs="仿宋"/>
          <w:spacing w:val="-3"/>
          <w:sz w:val="32"/>
        </w:rPr>
        <w:t>利</w:t>
      </w:r>
      <w:r>
        <w:rPr>
          <w:rFonts w:ascii="仿宋" w:hAnsi="仿宋" w:eastAsia="仿宋" w:cs="仿宋"/>
          <w:spacing w:val="-20"/>
          <w:sz w:val="32"/>
        </w:rPr>
        <w:t>，</w:t>
      </w:r>
      <w:r>
        <w:rPr>
          <w:rFonts w:ascii="仿宋" w:hAnsi="仿宋" w:eastAsia="仿宋" w:cs="仿宋"/>
          <w:sz w:val="32"/>
        </w:rPr>
        <w:t>配</w:t>
      </w:r>
      <w:r>
        <w:rPr>
          <w:rFonts w:ascii="仿宋" w:hAnsi="仿宋" w:eastAsia="仿宋" w:cs="仿宋"/>
          <w:spacing w:val="-3"/>
          <w:sz w:val="32"/>
        </w:rPr>
        <w:t>合</w:t>
      </w:r>
      <w:r>
        <w:rPr>
          <w:rFonts w:ascii="仿宋" w:hAnsi="仿宋" w:eastAsia="仿宋" w:cs="仿宋"/>
          <w:sz w:val="32"/>
        </w:rPr>
        <w:t>教</w:t>
      </w:r>
      <w:r>
        <w:rPr>
          <w:rFonts w:ascii="仿宋" w:hAnsi="仿宋" w:eastAsia="仿宋" w:cs="仿宋"/>
          <w:spacing w:val="-3"/>
          <w:sz w:val="32"/>
        </w:rPr>
        <w:t>师</w:t>
      </w:r>
      <w:r>
        <w:rPr>
          <w:rFonts w:ascii="仿宋" w:hAnsi="仿宋" w:eastAsia="仿宋" w:cs="仿宋"/>
          <w:spacing w:val="-20"/>
          <w:sz w:val="32"/>
        </w:rPr>
        <w:t>、</w:t>
      </w:r>
      <w:r>
        <w:rPr>
          <w:rFonts w:ascii="仿宋" w:hAnsi="仿宋" w:eastAsia="仿宋" w:cs="仿宋"/>
          <w:sz w:val="32"/>
        </w:rPr>
        <w:t>学</w:t>
      </w:r>
      <w:r>
        <w:rPr>
          <w:rFonts w:ascii="仿宋" w:hAnsi="仿宋" w:eastAsia="仿宋" w:cs="仿宋"/>
          <w:spacing w:val="-3"/>
          <w:sz w:val="32"/>
        </w:rPr>
        <w:t>校</w:t>
      </w:r>
      <w:r>
        <w:rPr>
          <w:rFonts w:ascii="仿宋" w:hAnsi="仿宋" w:eastAsia="仿宋" w:cs="仿宋"/>
          <w:sz w:val="32"/>
        </w:rPr>
        <w:t>对违规违纪学生进行管教。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5"/>
          <w:sz w:val="32"/>
        </w:rPr>
        <w:t>家</w:t>
      </w:r>
      <w:r>
        <w:rPr>
          <w:rFonts w:ascii="仿宋" w:hAnsi="仿宋" w:eastAsia="仿宋" w:cs="仿宋"/>
          <w:spacing w:val="3"/>
          <w:sz w:val="32"/>
        </w:rPr>
        <w:t>长</w:t>
      </w:r>
      <w:r>
        <w:rPr>
          <w:rFonts w:ascii="仿宋" w:hAnsi="仿宋" w:eastAsia="仿宋" w:cs="仿宋"/>
          <w:spacing w:val="5"/>
          <w:sz w:val="32"/>
        </w:rPr>
        <w:t>对</w:t>
      </w:r>
      <w:r>
        <w:rPr>
          <w:rFonts w:ascii="仿宋" w:hAnsi="仿宋" w:eastAsia="仿宋" w:cs="仿宋"/>
          <w:spacing w:val="3"/>
          <w:sz w:val="32"/>
        </w:rPr>
        <w:t>教</w:t>
      </w:r>
      <w:r>
        <w:rPr>
          <w:rFonts w:ascii="仿宋" w:hAnsi="仿宋" w:eastAsia="仿宋" w:cs="仿宋"/>
          <w:spacing w:val="5"/>
          <w:sz w:val="32"/>
        </w:rPr>
        <w:t>师</w:t>
      </w:r>
      <w:r>
        <w:rPr>
          <w:rFonts w:ascii="仿宋" w:hAnsi="仿宋" w:eastAsia="仿宋" w:cs="仿宋"/>
          <w:spacing w:val="3"/>
          <w:sz w:val="32"/>
        </w:rPr>
        <w:t>实施</w:t>
      </w:r>
      <w:r>
        <w:rPr>
          <w:rFonts w:ascii="仿宋" w:hAnsi="仿宋" w:eastAsia="仿宋" w:cs="仿宋"/>
          <w:spacing w:val="5"/>
          <w:sz w:val="32"/>
        </w:rPr>
        <w:t>的</w:t>
      </w:r>
      <w:r>
        <w:rPr>
          <w:rFonts w:ascii="仿宋" w:hAnsi="仿宋" w:eastAsia="仿宋" w:cs="仿宋"/>
          <w:spacing w:val="3"/>
          <w:sz w:val="32"/>
        </w:rPr>
        <w:t>教</w:t>
      </w:r>
      <w:r>
        <w:rPr>
          <w:rFonts w:ascii="仿宋" w:hAnsi="仿宋" w:eastAsia="仿宋" w:cs="仿宋"/>
          <w:spacing w:val="5"/>
          <w:sz w:val="32"/>
        </w:rPr>
        <w:t>育</w:t>
      </w:r>
      <w:r>
        <w:rPr>
          <w:rFonts w:ascii="仿宋" w:hAnsi="仿宋" w:eastAsia="仿宋" w:cs="仿宋"/>
          <w:spacing w:val="3"/>
          <w:sz w:val="32"/>
        </w:rPr>
        <w:t>惩</w:t>
      </w:r>
      <w:r>
        <w:rPr>
          <w:rFonts w:ascii="仿宋" w:hAnsi="仿宋" w:eastAsia="仿宋" w:cs="仿宋"/>
          <w:spacing w:val="5"/>
          <w:sz w:val="32"/>
        </w:rPr>
        <w:t>戒</w:t>
      </w:r>
      <w:r>
        <w:rPr>
          <w:rFonts w:ascii="仿宋" w:hAnsi="仿宋" w:eastAsia="仿宋" w:cs="仿宋"/>
          <w:spacing w:val="3"/>
          <w:sz w:val="32"/>
        </w:rPr>
        <w:t>有异</w:t>
      </w:r>
      <w:r>
        <w:rPr>
          <w:rFonts w:ascii="仿宋" w:hAnsi="仿宋" w:eastAsia="仿宋" w:cs="仿宋"/>
          <w:spacing w:val="5"/>
          <w:sz w:val="32"/>
        </w:rPr>
        <w:t>议</w:t>
      </w:r>
      <w:r>
        <w:rPr>
          <w:rFonts w:ascii="仿宋" w:hAnsi="仿宋" w:eastAsia="仿宋" w:cs="仿宋"/>
          <w:spacing w:val="3"/>
          <w:sz w:val="32"/>
        </w:rPr>
        <w:t>或</w:t>
      </w:r>
      <w:r>
        <w:rPr>
          <w:rFonts w:ascii="仿宋" w:hAnsi="仿宋" w:eastAsia="仿宋" w:cs="仿宋"/>
          <w:spacing w:val="5"/>
          <w:sz w:val="32"/>
        </w:rPr>
        <w:t>者</w:t>
      </w:r>
      <w:r>
        <w:rPr>
          <w:rFonts w:ascii="仿宋" w:hAnsi="仿宋" w:eastAsia="仿宋" w:cs="仿宋"/>
          <w:spacing w:val="3"/>
          <w:sz w:val="32"/>
        </w:rPr>
        <w:t>认</w:t>
      </w:r>
      <w:r>
        <w:rPr>
          <w:rFonts w:ascii="仿宋" w:hAnsi="仿宋" w:eastAsia="仿宋" w:cs="仿宋"/>
          <w:spacing w:val="5"/>
          <w:sz w:val="32"/>
        </w:rPr>
        <w:t>为</w:t>
      </w:r>
      <w:r>
        <w:rPr>
          <w:rFonts w:ascii="仿宋" w:hAnsi="仿宋" w:eastAsia="仿宋" w:cs="仿宋"/>
          <w:spacing w:val="3"/>
          <w:sz w:val="32"/>
        </w:rPr>
        <w:t>教师</w:t>
      </w:r>
      <w:r>
        <w:rPr>
          <w:rFonts w:ascii="仿宋" w:hAnsi="仿宋" w:eastAsia="仿宋" w:cs="仿宋"/>
          <w:spacing w:val="5"/>
          <w:sz w:val="32"/>
        </w:rPr>
        <w:t>行</w:t>
      </w:r>
      <w:r>
        <w:rPr>
          <w:rFonts w:ascii="仿宋" w:hAnsi="仿宋" w:eastAsia="仿宋" w:cs="仿宋"/>
          <w:spacing w:val="3"/>
          <w:sz w:val="32"/>
        </w:rPr>
        <w:t>为</w:t>
      </w:r>
      <w:r>
        <w:rPr>
          <w:rFonts w:ascii="仿宋" w:hAnsi="仿宋" w:eastAsia="仿宋" w:cs="仿宋"/>
          <w:spacing w:val="5"/>
          <w:sz w:val="32"/>
        </w:rPr>
        <w:t>违</w:t>
      </w:r>
      <w:r>
        <w:rPr>
          <w:rFonts w:ascii="仿宋" w:hAnsi="仿宋" w:eastAsia="仿宋" w:cs="仿宋"/>
          <w:sz w:val="32"/>
        </w:rPr>
        <w:t>反</w:t>
      </w:r>
    </w:p>
    <w:p>
      <w:pPr>
        <w:autoSpaceDE w:val="0"/>
        <w:autoSpaceDN w:val="0"/>
        <w:snapToGrid w:val="0"/>
        <w:spacing w:before="45" w:line="623" w:lineRule="exact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5"/>
          <w:sz w:val="32"/>
        </w:rPr>
        <w:t>本</w:t>
      </w:r>
      <w:r>
        <w:rPr>
          <w:rFonts w:ascii="仿宋" w:hAnsi="仿宋" w:eastAsia="仿宋" w:cs="仿宋"/>
          <w:spacing w:val="3"/>
          <w:sz w:val="32"/>
        </w:rPr>
        <w:t>规则第</w:t>
      </w:r>
      <w:r>
        <w:rPr>
          <w:rFonts w:ascii="仿宋" w:hAnsi="仿宋" w:eastAsia="仿宋" w:cs="仿宋"/>
          <w:spacing w:val="5"/>
          <w:sz w:val="32"/>
        </w:rPr>
        <w:t>十</w:t>
      </w:r>
      <w:r>
        <w:rPr>
          <w:rFonts w:ascii="仿宋" w:hAnsi="仿宋" w:eastAsia="仿宋" w:cs="仿宋"/>
          <w:spacing w:val="3"/>
          <w:sz w:val="32"/>
        </w:rPr>
        <w:t>二条</w:t>
      </w:r>
      <w:r>
        <w:rPr>
          <w:rFonts w:ascii="仿宋" w:hAnsi="仿宋" w:eastAsia="仿宋" w:cs="仿宋"/>
          <w:spacing w:val="5"/>
          <w:sz w:val="32"/>
        </w:rPr>
        <w:t>规</w:t>
      </w:r>
      <w:r>
        <w:rPr>
          <w:rFonts w:ascii="仿宋" w:hAnsi="仿宋" w:eastAsia="仿宋" w:cs="仿宋"/>
          <w:spacing w:val="3"/>
          <w:sz w:val="32"/>
        </w:rPr>
        <w:t>定的，</w:t>
      </w:r>
      <w:r>
        <w:rPr>
          <w:rFonts w:ascii="仿宋" w:hAnsi="仿宋" w:eastAsia="仿宋" w:cs="仿宋"/>
          <w:spacing w:val="5"/>
          <w:sz w:val="32"/>
        </w:rPr>
        <w:t>可</w:t>
      </w:r>
      <w:r>
        <w:rPr>
          <w:rFonts w:ascii="仿宋" w:hAnsi="仿宋" w:eastAsia="仿宋" w:cs="仿宋"/>
          <w:spacing w:val="3"/>
          <w:sz w:val="32"/>
        </w:rPr>
        <w:t>以向</w:t>
      </w:r>
      <w:r>
        <w:rPr>
          <w:rFonts w:ascii="仿宋" w:hAnsi="仿宋" w:eastAsia="仿宋" w:cs="仿宋"/>
          <w:spacing w:val="5"/>
          <w:sz w:val="32"/>
        </w:rPr>
        <w:t>学</w:t>
      </w:r>
      <w:r>
        <w:rPr>
          <w:rFonts w:ascii="仿宋" w:hAnsi="仿宋" w:eastAsia="仿宋" w:cs="仿宋"/>
          <w:spacing w:val="3"/>
          <w:sz w:val="32"/>
        </w:rPr>
        <w:t>校或者</w:t>
      </w:r>
      <w:r>
        <w:rPr>
          <w:rFonts w:ascii="仿宋" w:hAnsi="仿宋" w:eastAsia="仿宋" w:cs="仿宋"/>
          <w:spacing w:val="5"/>
          <w:sz w:val="32"/>
        </w:rPr>
        <w:t>主</w:t>
      </w:r>
      <w:r>
        <w:rPr>
          <w:rFonts w:ascii="仿宋" w:hAnsi="仿宋" w:eastAsia="仿宋" w:cs="仿宋"/>
          <w:spacing w:val="3"/>
          <w:sz w:val="32"/>
        </w:rPr>
        <w:t>管教</w:t>
      </w:r>
      <w:r>
        <w:rPr>
          <w:rFonts w:ascii="仿宋" w:hAnsi="仿宋" w:eastAsia="仿宋" w:cs="仿宋"/>
          <w:spacing w:val="5"/>
          <w:sz w:val="32"/>
        </w:rPr>
        <w:t>育</w:t>
      </w:r>
      <w:r>
        <w:rPr>
          <w:rFonts w:ascii="仿宋" w:hAnsi="仿宋" w:eastAsia="仿宋" w:cs="仿宋"/>
          <w:spacing w:val="3"/>
          <w:sz w:val="32"/>
        </w:rPr>
        <w:t>行政部</w:t>
      </w:r>
      <w:r>
        <w:rPr>
          <w:rFonts w:ascii="仿宋" w:hAnsi="仿宋" w:eastAsia="仿宋" w:cs="仿宋"/>
          <w:spacing w:val="5"/>
          <w:sz w:val="32"/>
        </w:rPr>
        <w:t>门</w:t>
      </w:r>
      <w:r>
        <w:rPr>
          <w:rFonts w:ascii="仿宋" w:hAnsi="仿宋" w:eastAsia="仿宋" w:cs="仿宋"/>
          <w:sz w:val="32"/>
        </w:rPr>
        <w:t>投诉</w:t>
      </w:r>
      <w:r>
        <w:rPr>
          <w:rFonts w:ascii="仿宋" w:hAnsi="仿宋" w:eastAsia="仿宋" w:cs="仿宋"/>
          <w:spacing w:val="-19"/>
          <w:sz w:val="32"/>
        </w:rPr>
        <w:t>、</w:t>
      </w:r>
      <w:r>
        <w:rPr>
          <w:rFonts w:ascii="仿宋" w:hAnsi="仿宋" w:eastAsia="仿宋" w:cs="仿宋"/>
          <w:sz w:val="32"/>
        </w:rPr>
        <w:t>举报</w:t>
      </w:r>
      <w:r>
        <w:rPr>
          <w:rFonts w:ascii="仿宋" w:hAnsi="仿宋" w:eastAsia="仿宋" w:cs="仿宋"/>
          <w:spacing w:val="-19"/>
          <w:sz w:val="32"/>
        </w:rPr>
        <w:t>。</w:t>
      </w:r>
      <w:r>
        <w:rPr>
          <w:rFonts w:ascii="仿宋" w:hAnsi="仿宋" w:eastAsia="仿宋" w:cs="仿宋"/>
          <w:sz w:val="32"/>
        </w:rPr>
        <w:t>学校</w:t>
      </w:r>
      <w:r>
        <w:rPr>
          <w:rFonts w:ascii="仿宋" w:hAnsi="仿宋" w:eastAsia="仿宋" w:cs="仿宋"/>
          <w:spacing w:val="-19"/>
          <w:sz w:val="32"/>
        </w:rPr>
        <w:t>、</w:t>
      </w:r>
      <w:r>
        <w:rPr>
          <w:rFonts w:ascii="仿宋" w:hAnsi="仿宋" w:eastAsia="仿宋" w:cs="仿宋"/>
          <w:sz w:val="32"/>
        </w:rPr>
        <w:t>教育行政部门应当按照师德师风建设管理的有关要求，及时予以调查、处理。家长威胁、侮辱、伤害教师的，学校</w:t>
      </w:r>
      <w:r>
        <w:rPr>
          <w:rFonts w:ascii="仿宋" w:hAnsi="仿宋" w:eastAsia="仿宋" w:cs="仿宋"/>
          <w:spacing w:val="-28"/>
          <w:sz w:val="32"/>
        </w:rPr>
        <w:t>、</w:t>
      </w:r>
      <w:r>
        <w:rPr>
          <w:rFonts w:ascii="仿宋" w:hAnsi="仿宋" w:eastAsia="仿宋" w:cs="仿宋"/>
          <w:sz w:val="32"/>
        </w:rPr>
        <w:t>教育行政部门应当依法保护教师人身安全</w:t>
      </w:r>
      <w:r>
        <w:rPr>
          <w:rFonts w:ascii="仿宋" w:hAnsi="仿宋" w:eastAsia="仿宋" w:cs="仿宋"/>
          <w:spacing w:val="-31"/>
          <w:sz w:val="32"/>
        </w:rPr>
        <w:t>、</w:t>
      </w:r>
      <w:r>
        <w:rPr>
          <w:rFonts w:ascii="仿宋" w:hAnsi="仿宋" w:eastAsia="仿宋" w:cs="仿宋"/>
          <w:sz w:val="32"/>
        </w:rPr>
        <w:t>维护教师合法权益；情形严重的，应当及时向公安机关报告并配合公安机关、司法机关追究责任。</w:t>
      </w:r>
    </w:p>
    <w:p>
      <w:pPr>
        <w:autoSpaceDE w:val="0"/>
        <w:autoSpaceDN w:val="0"/>
        <w:snapToGrid w:val="0"/>
        <w:spacing w:before="104" w:line="350" w:lineRule="exact"/>
        <w:ind w:left="3925"/>
        <w:jc w:val="left"/>
        <w:rPr>
          <w:rFonts w:ascii="宋体" w:hAnsi="宋体" w:cs="宋体"/>
          <w:sz w:val="28"/>
        </w:rPr>
        <w:sectPr>
          <w:footnotePr>
            <w:numStart w:val="0"/>
          </w:footnotePr>
          <w:endnotePr>
            <w:numFmt w:val="decimal"/>
            <w:numStart w:val="0"/>
          </w:endnotePr>
          <w:pgSz w:w="11900" w:h="16840"/>
          <w:pgMar w:top="1440" w:right="1381" w:bottom="1240" w:left="1529" w:header="0" w:footer="0" w:gutter="0"/>
          <w:cols w:space="720" w:num="1"/>
        </w:sectPr>
      </w:pPr>
      <w:r>
        <w:rPr>
          <w:rFonts w:ascii="宋体" w:hAnsi="宋体" w:cs="宋体"/>
          <w:sz w:val="28"/>
        </w:rPr>
        <w:t xml:space="preserve">— </w:t>
      </w:r>
      <w:r>
        <w:rPr>
          <w:rFonts w:eastAsia="Times New Roman"/>
          <w:sz w:val="28"/>
        </w:rPr>
        <w:t xml:space="preserve">7 </w:t>
      </w:r>
      <w:r>
        <w:rPr>
          <w:rFonts w:ascii="宋体" w:hAnsi="宋体" w:cs="宋体"/>
          <w:sz w:val="28"/>
        </w:rPr>
        <w:t>—</w:t>
      </w:r>
    </w:p>
    <w:p>
      <w:pPr>
        <w:autoSpaceDE w:val="0"/>
        <w:autoSpaceDN w:val="0"/>
        <w:snapToGrid w:val="0"/>
        <w:spacing w:before="4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第十七条 </w:t>
      </w:r>
      <w:r>
        <w:rPr>
          <w:rFonts w:ascii="仿宋" w:hAnsi="仿宋" w:eastAsia="仿宋" w:cs="仿宋"/>
          <w:sz w:val="32"/>
        </w:rPr>
        <w:t>学生及其家长对学校依据本规则第十条实施的教</w:t>
      </w:r>
    </w:p>
    <w:p>
      <w:pPr>
        <w:autoSpaceDE w:val="0"/>
        <w:autoSpaceDN w:val="0"/>
        <w:snapToGrid w:val="0"/>
        <w:spacing w:before="45" w:line="623" w:lineRule="exact"/>
        <w:ind w:right="115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育惩戒</w:t>
      </w:r>
      <w:r>
        <w:rPr>
          <w:rFonts w:ascii="仿宋" w:hAnsi="仿宋" w:eastAsia="仿宋" w:cs="仿宋"/>
          <w:spacing w:val="-3"/>
          <w:sz w:val="32"/>
        </w:rPr>
        <w:t>或</w:t>
      </w:r>
      <w:r>
        <w:rPr>
          <w:rFonts w:ascii="仿宋" w:hAnsi="仿宋" w:eastAsia="仿宋" w:cs="仿宋"/>
          <w:sz w:val="32"/>
        </w:rPr>
        <w:t>者给</w:t>
      </w:r>
      <w:r>
        <w:rPr>
          <w:rFonts w:ascii="仿宋" w:hAnsi="仿宋" w:eastAsia="仿宋" w:cs="仿宋"/>
          <w:spacing w:val="-3"/>
          <w:sz w:val="32"/>
        </w:rPr>
        <w:t>予</w:t>
      </w:r>
      <w:r>
        <w:rPr>
          <w:rFonts w:ascii="仿宋" w:hAnsi="仿宋" w:eastAsia="仿宋" w:cs="仿宋"/>
          <w:sz w:val="32"/>
        </w:rPr>
        <w:t>的纪</w:t>
      </w:r>
      <w:r>
        <w:rPr>
          <w:rFonts w:ascii="仿宋" w:hAnsi="仿宋" w:eastAsia="仿宋" w:cs="仿宋"/>
          <w:spacing w:val="-3"/>
          <w:sz w:val="32"/>
        </w:rPr>
        <w:t>律</w:t>
      </w:r>
      <w:r>
        <w:rPr>
          <w:rFonts w:ascii="仿宋" w:hAnsi="仿宋" w:eastAsia="仿宋" w:cs="仿宋"/>
          <w:sz w:val="32"/>
        </w:rPr>
        <w:t>处分</w:t>
      </w:r>
      <w:r>
        <w:rPr>
          <w:rFonts w:ascii="仿宋" w:hAnsi="仿宋" w:eastAsia="仿宋" w:cs="仿宋"/>
          <w:spacing w:val="-3"/>
          <w:sz w:val="32"/>
        </w:rPr>
        <w:t>不</w:t>
      </w:r>
      <w:r>
        <w:rPr>
          <w:rFonts w:ascii="仿宋" w:hAnsi="仿宋" w:eastAsia="仿宋" w:cs="仿宋"/>
          <w:sz w:val="32"/>
        </w:rPr>
        <w:t>服</w:t>
      </w:r>
      <w:r>
        <w:rPr>
          <w:rFonts w:ascii="仿宋" w:hAnsi="仿宋" w:eastAsia="仿宋" w:cs="仿宋"/>
          <w:spacing w:val="-3"/>
          <w:sz w:val="32"/>
        </w:rPr>
        <w:t>的</w:t>
      </w:r>
      <w:r>
        <w:rPr>
          <w:rFonts w:ascii="仿宋" w:hAnsi="仿宋" w:eastAsia="仿宋" w:cs="仿宋"/>
          <w:spacing w:val="-58"/>
          <w:sz w:val="32"/>
        </w:rPr>
        <w:t>，</w:t>
      </w:r>
      <w:r>
        <w:rPr>
          <w:rFonts w:ascii="仿宋" w:hAnsi="仿宋" w:eastAsia="仿宋" w:cs="仿宋"/>
          <w:sz w:val="32"/>
        </w:rPr>
        <w:t>可</w:t>
      </w:r>
      <w:r>
        <w:rPr>
          <w:rFonts w:ascii="仿宋" w:hAnsi="仿宋" w:eastAsia="仿宋" w:cs="仿宋"/>
          <w:spacing w:val="-3"/>
          <w:sz w:val="32"/>
        </w:rPr>
        <w:t>以</w:t>
      </w:r>
      <w:r>
        <w:rPr>
          <w:rFonts w:ascii="仿宋" w:hAnsi="仿宋" w:eastAsia="仿宋" w:cs="仿宋"/>
          <w:sz w:val="32"/>
        </w:rPr>
        <w:t>在教</w:t>
      </w:r>
      <w:r>
        <w:rPr>
          <w:rFonts w:ascii="仿宋" w:hAnsi="仿宋" w:eastAsia="仿宋" w:cs="仿宋"/>
          <w:spacing w:val="-3"/>
          <w:sz w:val="32"/>
        </w:rPr>
        <w:t>育</w:t>
      </w:r>
      <w:r>
        <w:rPr>
          <w:rFonts w:ascii="仿宋" w:hAnsi="仿宋" w:eastAsia="仿宋" w:cs="仿宋"/>
          <w:sz w:val="32"/>
        </w:rPr>
        <w:t>惩戒</w:t>
      </w:r>
      <w:r>
        <w:rPr>
          <w:rFonts w:ascii="仿宋" w:hAnsi="仿宋" w:eastAsia="仿宋" w:cs="仿宋"/>
          <w:spacing w:val="-3"/>
          <w:sz w:val="32"/>
        </w:rPr>
        <w:t>或</w:t>
      </w:r>
      <w:r>
        <w:rPr>
          <w:rFonts w:ascii="仿宋" w:hAnsi="仿宋" w:eastAsia="仿宋" w:cs="仿宋"/>
          <w:sz w:val="32"/>
        </w:rPr>
        <w:t>者纪</w:t>
      </w:r>
      <w:r>
        <w:rPr>
          <w:rFonts w:ascii="仿宋" w:hAnsi="仿宋" w:eastAsia="仿宋" w:cs="仿宋"/>
          <w:spacing w:val="-3"/>
          <w:sz w:val="32"/>
        </w:rPr>
        <w:t>律</w:t>
      </w:r>
      <w:r>
        <w:rPr>
          <w:rFonts w:ascii="仿宋" w:hAnsi="仿宋" w:eastAsia="仿宋" w:cs="仿宋"/>
          <w:sz w:val="32"/>
        </w:rPr>
        <w:t>处分作出后</w:t>
      </w:r>
      <w:r>
        <w:rPr>
          <w:rFonts w:ascii="仿宋" w:hAnsi="仿宋" w:eastAsia="仿宋" w:cs="仿宋"/>
          <w:spacing w:val="-39"/>
          <w:sz w:val="32"/>
        </w:rPr>
        <w:t xml:space="preserve"> </w:t>
      </w:r>
      <w:r>
        <w:rPr>
          <w:rFonts w:eastAsia="Times New Roman"/>
          <w:sz w:val="32"/>
        </w:rPr>
        <w:t>1</w:t>
      </w:r>
      <w:r>
        <w:rPr>
          <w:rFonts w:eastAsia="Times New Roman"/>
          <w:spacing w:val="80"/>
          <w:sz w:val="32"/>
        </w:rPr>
        <w:t>5</w:t>
      </w:r>
      <w:r>
        <w:rPr>
          <w:rFonts w:ascii="仿宋" w:hAnsi="仿宋" w:eastAsia="仿宋" w:cs="仿宋"/>
          <w:sz w:val="32"/>
        </w:rPr>
        <w:t>个工作日内向学校提起申诉。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学校应当成立由学校相关负责人</w:t>
      </w:r>
      <w:r>
        <w:rPr>
          <w:rFonts w:ascii="仿宋" w:hAnsi="仿宋" w:eastAsia="仿宋" w:cs="仿宋"/>
          <w:spacing w:val="-21"/>
          <w:sz w:val="32"/>
        </w:rPr>
        <w:t>、</w:t>
      </w:r>
      <w:r>
        <w:rPr>
          <w:rFonts w:ascii="仿宋" w:hAnsi="仿宋" w:eastAsia="仿宋" w:cs="仿宋"/>
          <w:sz w:val="32"/>
        </w:rPr>
        <w:t>教师</w:t>
      </w:r>
      <w:r>
        <w:rPr>
          <w:rFonts w:ascii="仿宋" w:hAnsi="仿宋" w:eastAsia="仿宋" w:cs="仿宋"/>
          <w:spacing w:val="-19"/>
          <w:sz w:val="32"/>
        </w:rPr>
        <w:t>、</w:t>
      </w:r>
      <w:r>
        <w:rPr>
          <w:rFonts w:ascii="仿宋" w:hAnsi="仿宋" w:eastAsia="仿宋" w:cs="仿宋"/>
          <w:sz w:val="32"/>
        </w:rPr>
        <w:t>学生以及家长</w:t>
      </w:r>
      <w:r>
        <w:rPr>
          <w:rFonts w:ascii="仿宋" w:hAnsi="仿宋" w:eastAsia="仿宋" w:cs="仿宋"/>
          <w:spacing w:val="-19"/>
          <w:sz w:val="32"/>
        </w:rPr>
        <w:t>、</w:t>
      </w:r>
      <w:r>
        <w:rPr>
          <w:rFonts w:ascii="仿宋" w:hAnsi="仿宋" w:eastAsia="仿宋" w:cs="仿宋"/>
          <w:sz w:val="32"/>
        </w:rPr>
        <w:t>法</w:t>
      </w:r>
    </w:p>
    <w:p>
      <w:pPr>
        <w:autoSpaceDE w:val="0"/>
        <w:autoSpaceDN w:val="0"/>
        <w:snapToGrid w:val="0"/>
        <w:spacing w:before="45" w:line="623" w:lineRule="exact"/>
        <w:ind w:right="115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治副校</w:t>
      </w:r>
      <w:r>
        <w:rPr>
          <w:rFonts w:ascii="仿宋" w:hAnsi="仿宋" w:eastAsia="仿宋" w:cs="仿宋"/>
          <w:spacing w:val="-3"/>
          <w:sz w:val="32"/>
        </w:rPr>
        <w:t>长</w:t>
      </w:r>
      <w:r>
        <w:rPr>
          <w:rFonts w:ascii="仿宋" w:hAnsi="仿宋" w:eastAsia="仿宋" w:cs="仿宋"/>
          <w:sz w:val="32"/>
        </w:rPr>
        <w:t>等校</w:t>
      </w:r>
      <w:r>
        <w:rPr>
          <w:rFonts w:ascii="仿宋" w:hAnsi="仿宋" w:eastAsia="仿宋" w:cs="仿宋"/>
          <w:spacing w:val="-3"/>
          <w:sz w:val="32"/>
        </w:rPr>
        <w:t>外</w:t>
      </w:r>
      <w:r>
        <w:rPr>
          <w:rFonts w:ascii="仿宋" w:hAnsi="仿宋" w:eastAsia="仿宋" w:cs="仿宋"/>
          <w:sz w:val="32"/>
        </w:rPr>
        <w:t>有关</w:t>
      </w:r>
      <w:r>
        <w:rPr>
          <w:rFonts w:ascii="仿宋" w:hAnsi="仿宋" w:eastAsia="仿宋" w:cs="仿宋"/>
          <w:spacing w:val="-3"/>
          <w:sz w:val="32"/>
        </w:rPr>
        <w:t>方</w:t>
      </w:r>
      <w:r>
        <w:rPr>
          <w:rFonts w:ascii="仿宋" w:hAnsi="仿宋" w:eastAsia="仿宋" w:cs="仿宋"/>
          <w:sz w:val="32"/>
        </w:rPr>
        <w:t>面代</w:t>
      </w:r>
      <w:r>
        <w:rPr>
          <w:rFonts w:ascii="仿宋" w:hAnsi="仿宋" w:eastAsia="仿宋" w:cs="仿宋"/>
          <w:spacing w:val="-3"/>
          <w:sz w:val="32"/>
        </w:rPr>
        <w:t>表</w:t>
      </w:r>
      <w:r>
        <w:rPr>
          <w:rFonts w:ascii="仿宋" w:hAnsi="仿宋" w:eastAsia="仿宋" w:cs="仿宋"/>
          <w:sz w:val="32"/>
        </w:rPr>
        <w:t>组</w:t>
      </w:r>
      <w:r>
        <w:rPr>
          <w:rFonts w:ascii="仿宋" w:hAnsi="仿宋" w:eastAsia="仿宋" w:cs="仿宋"/>
          <w:spacing w:val="-3"/>
          <w:sz w:val="32"/>
        </w:rPr>
        <w:t>成</w:t>
      </w:r>
      <w:r>
        <w:rPr>
          <w:rFonts w:ascii="仿宋" w:hAnsi="仿宋" w:eastAsia="仿宋" w:cs="仿宋"/>
          <w:sz w:val="32"/>
        </w:rPr>
        <w:t>的学生</w:t>
      </w:r>
      <w:r>
        <w:rPr>
          <w:rFonts w:ascii="仿宋" w:hAnsi="仿宋" w:eastAsia="仿宋" w:cs="仿宋"/>
          <w:spacing w:val="-3"/>
          <w:sz w:val="32"/>
        </w:rPr>
        <w:t>申</w:t>
      </w:r>
      <w:r>
        <w:rPr>
          <w:rFonts w:ascii="仿宋" w:hAnsi="仿宋" w:eastAsia="仿宋" w:cs="仿宋"/>
          <w:sz w:val="32"/>
        </w:rPr>
        <w:t>诉委</w:t>
      </w:r>
      <w:r>
        <w:rPr>
          <w:rFonts w:ascii="仿宋" w:hAnsi="仿宋" w:eastAsia="仿宋" w:cs="仿宋"/>
          <w:spacing w:val="-3"/>
          <w:sz w:val="32"/>
        </w:rPr>
        <w:t>员</w:t>
      </w:r>
      <w:r>
        <w:rPr>
          <w:rFonts w:ascii="仿宋" w:hAnsi="仿宋" w:eastAsia="仿宋" w:cs="仿宋"/>
          <w:sz w:val="32"/>
        </w:rPr>
        <w:t>会</w:t>
      </w:r>
      <w:r>
        <w:rPr>
          <w:rFonts w:ascii="仿宋" w:hAnsi="仿宋" w:eastAsia="仿宋" w:cs="仿宋"/>
          <w:spacing w:val="-60"/>
          <w:sz w:val="32"/>
        </w:rPr>
        <w:t>，</w:t>
      </w:r>
      <w:r>
        <w:rPr>
          <w:rFonts w:ascii="仿宋" w:hAnsi="仿宋" w:eastAsia="仿宋" w:cs="仿宋"/>
          <w:sz w:val="32"/>
        </w:rPr>
        <w:t>受理</w:t>
      </w:r>
      <w:r>
        <w:rPr>
          <w:rFonts w:ascii="仿宋" w:hAnsi="仿宋" w:eastAsia="仿宋" w:cs="仿宋"/>
          <w:spacing w:val="-3"/>
          <w:sz w:val="32"/>
        </w:rPr>
        <w:t>申</w:t>
      </w:r>
      <w:r>
        <w:rPr>
          <w:rFonts w:ascii="仿宋" w:hAnsi="仿宋" w:eastAsia="仿宋" w:cs="仿宋"/>
          <w:sz w:val="32"/>
        </w:rPr>
        <w:t>诉申请</w:t>
      </w:r>
      <w:r>
        <w:rPr>
          <w:rFonts w:ascii="仿宋" w:hAnsi="仿宋" w:eastAsia="仿宋" w:cs="仿宋"/>
          <w:spacing w:val="-20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组</w:t>
      </w:r>
      <w:r>
        <w:rPr>
          <w:rFonts w:ascii="仿宋" w:hAnsi="仿宋" w:eastAsia="仿宋" w:cs="仿宋"/>
          <w:sz w:val="32"/>
        </w:rPr>
        <w:t>织复</w:t>
      </w:r>
      <w:r>
        <w:rPr>
          <w:rFonts w:ascii="仿宋" w:hAnsi="仿宋" w:eastAsia="仿宋" w:cs="仿宋"/>
          <w:spacing w:val="-3"/>
          <w:sz w:val="32"/>
        </w:rPr>
        <w:t>查</w:t>
      </w:r>
      <w:r>
        <w:rPr>
          <w:rFonts w:ascii="仿宋" w:hAnsi="仿宋" w:eastAsia="仿宋" w:cs="仿宋"/>
          <w:spacing w:val="-20"/>
          <w:sz w:val="32"/>
        </w:rPr>
        <w:t>。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校应</w:t>
      </w:r>
      <w:r>
        <w:rPr>
          <w:rFonts w:ascii="仿宋" w:hAnsi="仿宋" w:eastAsia="仿宋" w:cs="仿宋"/>
          <w:spacing w:val="-3"/>
          <w:sz w:val="32"/>
        </w:rPr>
        <w:t>当</w:t>
      </w:r>
      <w:r>
        <w:rPr>
          <w:rFonts w:ascii="仿宋" w:hAnsi="仿宋" w:eastAsia="仿宋" w:cs="仿宋"/>
          <w:sz w:val="32"/>
        </w:rPr>
        <w:t>明确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生申诉</w:t>
      </w:r>
      <w:r>
        <w:rPr>
          <w:rFonts w:ascii="仿宋" w:hAnsi="仿宋" w:eastAsia="仿宋" w:cs="仿宋"/>
          <w:spacing w:val="-3"/>
          <w:sz w:val="32"/>
        </w:rPr>
        <w:t>委</w:t>
      </w:r>
      <w:r>
        <w:rPr>
          <w:rFonts w:ascii="仿宋" w:hAnsi="仿宋" w:eastAsia="仿宋" w:cs="仿宋"/>
          <w:sz w:val="32"/>
        </w:rPr>
        <w:t>员会</w:t>
      </w:r>
      <w:r>
        <w:rPr>
          <w:rFonts w:ascii="仿宋" w:hAnsi="仿宋" w:eastAsia="仿宋" w:cs="仿宋"/>
          <w:spacing w:val="-3"/>
          <w:sz w:val="32"/>
        </w:rPr>
        <w:t>的</w:t>
      </w:r>
      <w:r>
        <w:rPr>
          <w:rFonts w:ascii="仿宋" w:hAnsi="仿宋" w:eastAsia="仿宋" w:cs="仿宋"/>
          <w:sz w:val="32"/>
        </w:rPr>
        <w:t>人员</w:t>
      </w:r>
      <w:r>
        <w:rPr>
          <w:rFonts w:ascii="仿宋" w:hAnsi="仿宋" w:eastAsia="仿宋" w:cs="仿宋"/>
          <w:spacing w:val="-3"/>
          <w:sz w:val="32"/>
        </w:rPr>
        <w:t>构</w:t>
      </w:r>
      <w:r>
        <w:rPr>
          <w:rFonts w:ascii="仿宋" w:hAnsi="仿宋" w:eastAsia="仿宋" w:cs="仿宋"/>
          <w:sz w:val="32"/>
        </w:rPr>
        <w:t>成</w:t>
      </w:r>
      <w:r>
        <w:rPr>
          <w:rFonts w:ascii="仿宋" w:hAnsi="仿宋" w:eastAsia="仿宋" w:cs="仿宋"/>
          <w:spacing w:val="-22"/>
          <w:sz w:val="32"/>
        </w:rPr>
        <w:t>、</w:t>
      </w:r>
      <w:r>
        <w:rPr>
          <w:rFonts w:ascii="仿宋" w:hAnsi="仿宋" w:eastAsia="仿宋" w:cs="仿宋"/>
          <w:sz w:val="32"/>
        </w:rPr>
        <w:t>受理范围及处理程序等并向学生及家长公布。</w:t>
      </w:r>
    </w:p>
    <w:p>
      <w:pPr>
        <w:autoSpaceDE w:val="0"/>
        <w:autoSpaceDN w:val="0"/>
        <w:snapToGrid w:val="0"/>
        <w:spacing w:line="623" w:lineRule="exact"/>
        <w:ind w:firstLine="637"/>
        <w:jc w:val="left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pacing w:val="-2"/>
          <w:sz w:val="32"/>
        </w:rPr>
        <w:t>学生申诉委员</w:t>
      </w:r>
      <w:r>
        <w:rPr>
          <w:rFonts w:ascii="仿宋" w:hAnsi="仿宋" w:eastAsia="仿宋" w:cs="仿宋"/>
          <w:spacing w:val="-1"/>
          <w:sz w:val="32"/>
        </w:rPr>
        <w:t>会应当对学生申诉的事实</w:t>
      </w:r>
      <w:r>
        <w:rPr>
          <w:rFonts w:ascii="仿宋" w:hAnsi="仿宋" w:eastAsia="仿宋" w:cs="仿宋"/>
          <w:spacing w:val="-60"/>
          <w:sz w:val="32"/>
        </w:rPr>
        <w:t>、</w:t>
      </w:r>
      <w:r>
        <w:rPr>
          <w:rFonts w:ascii="仿宋" w:hAnsi="仿宋" w:eastAsia="仿宋" w:cs="仿宋"/>
          <w:spacing w:val="-1"/>
          <w:sz w:val="32"/>
        </w:rPr>
        <w:t>理由等进行全面审</w:t>
      </w:r>
      <w:r>
        <w:rPr>
          <w:rFonts w:ascii="仿宋" w:hAnsi="仿宋" w:eastAsia="仿宋" w:cs="仿宋"/>
          <w:sz w:val="32"/>
        </w:rPr>
        <w:t xml:space="preserve"> </w:t>
      </w:r>
      <w:r>
        <w:rPr>
          <w:rFonts w:ascii="仿宋" w:hAnsi="仿宋" w:eastAsia="仿宋" w:cs="仿宋"/>
          <w:spacing w:val="-1"/>
          <w:sz w:val="32"/>
        </w:rPr>
        <w:t>查，作出维持、变更或者撤</w:t>
      </w:r>
      <w:r>
        <w:rPr>
          <w:rFonts w:ascii="仿宋" w:hAnsi="仿宋" w:eastAsia="仿宋" w:cs="仿宋"/>
          <w:sz w:val="32"/>
        </w:rPr>
        <w:t>销原教育惩戒或者纪律处分的决定。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第十八条 </w:t>
      </w:r>
      <w:r>
        <w:rPr>
          <w:rFonts w:ascii="仿宋" w:hAnsi="仿宋" w:eastAsia="仿宋" w:cs="仿宋"/>
          <w:sz w:val="32"/>
        </w:rPr>
        <w:t>学生或者家长对学生申诉处理决定不服的，可以</w:t>
      </w:r>
    </w:p>
    <w:p>
      <w:pPr>
        <w:autoSpaceDE w:val="0"/>
        <w:autoSpaceDN w:val="0"/>
        <w:snapToGrid w:val="0"/>
        <w:spacing w:before="45" w:line="623" w:lineRule="exact"/>
        <w:ind w:right="115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向学校</w:t>
      </w:r>
      <w:r>
        <w:rPr>
          <w:rFonts w:ascii="仿宋" w:hAnsi="仿宋" w:eastAsia="仿宋" w:cs="仿宋"/>
          <w:spacing w:val="-3"/>
          <w:sz w:val="32"/>
        </w:rPr>
        <w:t>主</w:t>
      </w:r>
      <w:r>
        <w:rPr>
          <w:rFonts w:ascii="仿宋" w:hAnsi="仿宋" w:eastAsia="仿宋" w:cs="仿宋"/>
          <w:sz w:val="32"/>
        </w:rPr>
        <w:t>管教</w:t>
      </w:r>
      <w:r>
        <w:rPr>
          <w:rFonts w:ascii="仿宋" w:hAnsi="仿宋" w:eastAsia="仿宋" w:cs="仿宋"/>
          <w:spacing w:val="-3"/>
          <w:sz w:val="32"/>
        </w:rPr>
        <w:t>育</w:t>
      </w:r>
      <w:r>
        <w:rPr>
          <w:rFonts w:ascii="仿宋" w:hAnsi="仿宋" w:eastAsia="仿宋" w:cs="仿宋"/>
          <w:sz w:val="32"/>
        </w:rPr>
        <w:t>部门</w:t>
      </w:r>
      <w:r>
        <w:rPr>
          <w:rFonts w:ascii="仿宋" w:hAnsi="仿宋" w:eastAsia="仿宋" w:cs="仿宋"/>
          <w:spacing w:val="-3"/>
          <w:sz w:val="32"/>
        </w:rPr>
        <w:t>申</w:t>
      </w:r>
      <w:r>
        <w:rPr>
          <w:rFonts w:ascii="仿宋" w:hAnsi="仿宋" w:eastAsia="仿宋" w:cs="仿宋"/>
          <w:sz w:val="32"/>
        </w:rPr>
        <w:t>请复</w:t>
      </w:r>
      <w:r>
        <w:rPr>
          <w:rFonts w:ascii="仿宋" w:hAnsi="仿宋" w:eastAsia="仿宋" w:cs="仿宋"/>
          <w:spacing w:val="-3"/>
          <w:sz w:val="32"/>
        </w:rPr>
        <w:t>核</w:t>
      </w:r>
      <w:r>
        <w:rPr>
          <w:rFonts w:ascii="仿宋" w:hAnsi="仿宋" w:eastAsia="仿宋" w:cs="仿宋"/>
          <w:spacing w:val="-29"/>
          <w:sz w:val="32"/>
        </w:rPr>
        <w:t>；</w:t>
      </w:r>
      <w:r>
        <w:rPr>
          <w:rFonts w:ascii="仿宋" w:hAnsi="仿宋" w:eastAsia="仿宋" w:cs="仿宋"/>
          <w:spacing w:val="-3"/>
          <w:sz w:val="32"/>
        </w:rPr>
        <w:t>对</w:t>
      </w:r>
      <w:r>
        <w:rPr>
          <w:rFonts w:ascii="仿宋" w:hAnsi="仿宋" w:eastAsia="仿宋" w:cs="仿宋"/>
          <w:sz w:val="32"/>
        </w:rPr>
        <w:t>复核决</w:t>
      </w:r>
      <w:r>
        <w:rPr>
          <w:rFonts w:ascii="仿宋" w:hAnsi="仿宋" w:eastAsia="仿宋" w:cs="仿宋"/>
          <w:spacing w:val="-3"/>
          <w:sz w:val="32"/>
        </w:rPr>
        <w:t>定</w:t>
      </w:r>
      <w:r>
        <w:rPr>
          <w:rFonts w:ascii="仿宋" w:hAnsi="仿宋" w:eastAsia="仿宋" w:cs="仿宋"/>
          <w:sz w:val="32"/>
        </w:rPr>
        <w:t>不服</w:t>
      </w:r>
      <w:r>
        <w:rPr>
          <w:rFonts w:ascii="仿宋" w:hAnsi="仿宋" w:eastAsia="仿宋" w:cs="仿宋"/>
          <w:spacing w:val="-3"/>
          <w:sz w:val="32"/>
        </w:rPr>
        <w:t>的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可</w:t>
      </w:r>
      <w:r>
        <w:rPr>
          <w:rFonts w:ascii="仿宋" w:hAnsi="仿宋" w:eastAsia="仿宋" w:cs="仿宋"/>
          <w:sz w:val="32"/>
        </w:rPr>
        <w:t>以依</w:t>
      </w:r>
      <w:r>
        <w:rPr>
          <w:rFonts w:ascii="仿宋" w:hAnsi="仿宋" w:eastAsia="仿宋" w:cs="仿宋"/>
          <w:spacing w:val="-3"/>
          <w:sz w:val="32"/>
        </w:rPr>
        <w:t>法</w:t>
      </w:r>
      <w:r>
        <w:rPr>
          <w:rFonts w:ascii="仿宋" w:hAnsi="仿宋" w:eastAsia="仿宋" w:cs="仿宋"/>
          <w:sz w:val="32"/>
        </w:rPr>
        <w:t>提起行政复议或者行政诉讼。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第十九条 </w:t>
      </w:r>
      <w:r>
        <w:rPr>
          <w:rFonts w:ascii="仿宋" w:hAnsi="仿宋" w:eastAsia="仿宋" w:cs="仿宋"/>
          <w:sz w:val="32"/>
        </w:rPr>
        <w:t>学校应当有针对性地加强对教师的培训，促进教</w:t>
      </w:r>
    </w:p>
    <w:p>
      <w:pPr>
        <w:autoSpaceDE w:val="0"/>
        <w:autoSpaceDN w:val="0"/>
        <w:snapToGrid w:val="0"/>
        <w:spacing w:before="45" w:line="623" w:lineRule="exact"/>
        <w:ind w:right="115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师更新</w:t>
      </w:r>
      <w:r>
        <w:rPr>
          <w:rFonts w:ascii="仿宋" w:hAnsi="仿宋" w:eastAsia="仿宋" w:cs="仿宋"/>
          <w:spacing w:val="-3"/>
          <w:sz w:val="32"/>
        </w:rPr>
        <w:t>教</w:t>
      </w:r>
      <w:r>
        <w:rPr>
          <w:rFonts w:ascii="仿宋" w:hAnsi="仿宋" w:eastAsia="仿宋" w:cs="仿宋"/>
          <w:sz w:val="32"/>
        </w:rPr>
        <w:t>育理</w:t>
      </w:r>
      <w:r>
        <w:rPr>
          <w:rFonts w:ascii="仿宋" w:hAnsi="仿宋" w:eastAsia="仿宋" w:cs="仿宋"/>
          <w:spacing w:val="-3"/>
          <w:sz w:val="32"/>
        </w:rPr>
        <w:t>念</w:t>
      </w:r>
      <w:r>
        <w:rPr>
          <w:rFonts w:ascii="仿宋" w:hAnsi="仿宋" w:eastAsia="仿宋" w:cs="仿宋"/>
          <w:spacing w:val="-29"/>
          <w:sz w:val="32"/>
        </w:rPr>
        <w:t>、</w:t>
      </w:r>
      <w:r>
        <w:rPr>
          <w:rFonts w:ascii="仿宋" w:hAnsi="仿宋" w:eastAsia="仿宋" w:cs="仿宋"/>
          <w:spacing w:val="-3"/>
          <w:sz w:val="32"/>
        </w:rPr>
        <w:t>改</w:t>
      </w:r>
      <w:r>
        <w:rPr>
          <w:rFonts w:ascii="仿宋" w:hAnsi="仿宋" w:eastAsia="仿宋" w:cs="仿宋"/>
          <w:sz w:val="32"/>
        </w:rPr>
        <w:t>进教</w:t>
      </w:r>
      <w:r>
        <w:rPr>
          <w:rFonts w:ascii="仿宋" w:hAnsi="仿宋" w:eastAsia="仿宋" w:cs="仿宋"/>
          <w:spacing w:val="-3"/>
          <w:sz w:val="32"/>
        </w:rPr>
        <w:t>育</w:t>
      </w:r>
      <w:r>
        <w:rPr>
          <w:rFonts w:ascii="仿宋" w:hAnsi="仿宋" w:eastAsia="仿宋" w:cs="仿宋"/>
          <w:sz w:val="32"/>
        </w:rPr>
        <w:t>方式</w:t>
      </w:r>
      <w:r>
        <w:rPr>
          <w:rFonts w:ascii="仿宋" w:hAnsi="仿宋" w:eastAsia="仿宋" w:cs="仿宋"/>
          <w:spacing w:val="-3"/>
          <w:sz w:val="32"/>
        </w:rPr>
        <w:t>方</w:t>
      </w:r>
      <w:r>
        <w:rPr>
          <w:rFonts w:ascii="仿宋" w:hAnsi="仿宋" w:eastAsia="仿宋" w:cs="仿宋"/>
          <w:sz w:val="32"/>
        </w:rPr>
        <w:t>法</w:t>
      </w:r>
      <w:r>
        <w:rPr>
          <w:rFonts w:ascii="仿宋" w:hAnsi="仿宋" w:eastAsia="仿宋" w:cs="仿宋"/>
          <w:spacing w:val="-29"/>
          <w:sz w:val="32"/>
        </w:rPr>
        <w:t>，</w:t>
      </w:r>
      <w:r>
        <w:rPr>
          <w:rFonts w:ascii="仿宋" w:hAnsi="仿宋" w:eastAsia="仿宋" w:cs="仿宋"/>
          <w:sz w:val="32"/>
        </w:rPr>
        <w:t>提</w:t>
      </w:r>
      <w:r>
        <w:rPr>
          <w:rFonts w:ascii="仿宋" w:hAnsi="仿宋" w:eastAsia="仿宋" w:cs="仿宋"/>
          <w:spacing w:val="-3"/>
          <w:sz w:val="32"/>
        </w:rPr>
        <w:t>高</w:t>
      </w:r>
      <w:r>
        <w:rPr>
          <w:rFonts w:ascii="仿宋" w:hAnsi="仿宋" w:eastAsia="仿宋" w:cs="仿宋"/>
          <w:sz w:val="32"/>
        </w:rPr>
        <w:t>教师</w:t>
      </w:r>
      <w:r>
        <w:rPr>
          <w:rFonts w:ascii="仿宋" w:hAnsi="仿宋" w:eastAsia="仿宋" w:cs="仿宋"/>
          <w:spacing w:val="-3"/>
          <w:sz w:val="32"/>
        </w:rPr>
        <w:t>正</w:t>
      </w:r>
      <w:r>
        <w:rPr>
          <w:rFonts w:ascii="仿宋" w:hAnsi="仿宋" w:eastAsia="仿宋" w:cs="仿宋"/>
          <w:sz w:val="32"/>
        </w:rPr>
        <w:t>确</w:t>
      </w:r>
      <w:r>
        <w:rPr>
          <w:rFonts w:ascii="仿宋" w:hAnsi="仿宋" w:eastAsia="仿宋" w:cs="仿宋"/>
          <w:spacing w:val="-3"/>
          <w:sz w:val="32"/>
        </w:rPr>
        <w:t>履</w:t>
      </w:r>
      <w:r>
        <w:rPr>
          <w:rFonts w:ascii="仿宋" w:hAnsi="仿宋" w:eastAsia="仿宋" w:cs="仿宋"/>
          <w:sz w:val="32"/>
        </w:rPr>
        <w:t>行职</w:t>
      </w:r>
      <w:r>
        <w:rPr>
          <w:rFonts w:ascii="仿宋" w:hAnsi="仿宋" w:eastAsia="仿宋" w:cs="仿宋"/>
          <w:spacing w:val="-3"/>
          <w:sz w:val="32"/>
        </w:rPr>
        <w:t>责</w:t>
      </w:r>
      <w:r>
        <w:rPr>
          <w:rFonts w:ascii="仿宋" w:hAnsi="仿宋" w:eastAsia="仿宋" w:cs="仿宋"/>
          <w:sz w:val="32"/>
        </w:rPr>
        <w:t>的意识与能力。</w:t>
      </w:r>
    </w:p>
    <w:p>
      <w:pPr>
        <w:autoSpaceDE w:val="0"/>
        <w:autoSpaceDN w:val="0"/>
        <w:snapToGrid w:val="0"/>
        <w:spacing w:line="623" w:lineRule="exact"/>
        <w:ind w:right="115" w:firstLine="637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每学期</w:t>
      </w:r>
      <w:r>
        <w:rPr>
          <w:rFonts w:ascii="仿宋" w:hAnsi="仿宋" w:eastAsia="仿宋" w:cs="仿宋"/>
          <w:spacing w:val="-3"/>
          <w:sz w:val="32"/>
        </w:rPr>
        <w:t>末</w:t>
      </w:r>
      <w:r>
        <w:rPr>
          <w:rFonts w:ascii="仿宋" w:hAnsi="仿宋" w:eastAsia="仿宋" w:cs="仿宋"/>
          <w:spacing w:val="-58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校应</w:t>
      </w:r>
      <w:r>
        <w:rPr>
          <w:rFonts w:ascii="仿宋" w:hAnsi="仿宋" w:eastAsia="仿宋" w:cs="仿宋"/>
          <w:spacing w:val="-3"/>
          <w:sz w:val="32"/>
        </w:rPr>
        <w:t>当</w:t>
      </w:r>
      <w:r>
        <w:rPr>
          <w:rFonts w:ascii="仿宋" w:hAnsi="仿宋" w:eastAsia="仿宋" w:cs="仿宋"/>
          <w:sz w:val="32"/>
        </w:rPr>
        <w:t>将学</w:t>
      </w:r>
      <w:r>
        <w:rPr>
          <w:rFonts w:ascii="仿宋" w:hAnsi="仿宋" w:eastAsia="仿宋" w:cs="仿宋"/>
          <w:spacing w:val="-3"/>
          <w:sz w:val="32"/>
        </w:rPr>
        <w:t>生</w:t>
      </w:r>
      <w:r>
        <w:rPr>
          <w:rFonts w:ascii="仿宋" w:hAnsi="仿宋" w:eastAsia="仿宋" w:cs="仿宋"/>
          <w:sz w:val="32"/>
        </w:rPr>
        <w:t>受到</w:t>
      </w:r>
      <w:r>
        <w:rPr>
          <w:rFonts w:ascii="仿宋" w:hAnsi="仿宋" w:eastAsia="仿宋" w:cs="仿宋"/>
          <w:spacing w:val="-3"/>
          <w:sz w:val="32"/>
        </w:rPr>
        <w:t>本</w:t>
      </w:r>
      <w:r>
        <w:rPr>
          <w:rFonts w:ascii="仿宋" w:hAnsi="仿宋" w:eastAsia="仿宋" w:cs="仿宋"/>
          <w:sz w:val="32"/>
        </w:rPr>
        <w:t>规则第</w:t>
      </w:r>
      <w:r>
        <w:rPr>
          <w:rFonts w:ascii="仿宋" w:hAnsi="仿宋" w:eastAsia="仿宋" w:cs="仿宋"/>
          <w:spacing w:val="-3"/>
          <w:sz w:val="32"/>
        </w:rPr>
        <w:t>十</w:t>
      </w:r>
      <w:r>
        <w:rPr>
          <w:rFonts w:ascii="仿宋" w:hAnsi="仿宋" w:eastAsia="仿宋" w:cs="仿宋"/>
          <w:sz w:val="32"/>
        </w:rPr>
        <w:t>条所</w:t>
      </w:r>
      <w:r>
        <w:rPr>
          <w:rFonts w:ascii="仿宋" w:hAnsi="仿宋" w:eastAsia="仿宋" w:cs="仿宋"/>
          <w:spacing w:val="-3"/>
          <w:sz w:val="32"/>
        </w:rPr>
        <w:t>列</w:t>
      </w:r>
      <w:r>
        <w:rPr>
          <w:rFonts w:ascii="仿宋" w:hAnsi="仿宋" w:eastAsia="仿宋" w:cs="仿宋"/>
          <w:sz w:val="32"/>
        </w:rPr>
        <w:t>教育</w:t>
      </w:r>
      <w:r>
        <w:rPr>
          <w:rFonts w:ascii="仿宋" w:hAnsi="仿宋" w:eastAsia="仿宋" w:cs="仿宋"/>
          <w:spacing w:val="-3"/>
          <w:sz w:val="32"/>
        </w:rPr>
        <w:t>惩</w:t>
      </w:r>
      <w:r>
        <w:rPr>
          <w:rFonts w:ascii="仿宋" w:hAnsi="仿宋" w:eastAsia="仿宋" w:cs="仿宋"/>
          <w:sz w:val="32"/>
        </w:rPr>
        <w:t>戒和纪律处分的信息报主管教育行政部门备案。</w:t>
      </w:r>
    </w:p>
    <w:p>
      <w:pPr>
        <w:autoSpaceDE w:val="0"/>
        <w:autoSpaceDN w:val="0"/>
        <w:snapToGrid w:val="0"/>
        <w:spacing w:before="179" w:line="400" w:lineRule="exact"/>
        <w:ind w:left="637"/>
        <w:jc w:val="left"/>
        <w:rPr>
          <w:rFonts w:ascii="仿宋" w:hAnsi="仿宋" w:eastAsia="仿宋" w:cs="仿宋"/>
          <w:sz w:val="32"/>
        </w:rPr>
      </w:pPr>
      <w:r>
        <w:rPr>
          <w:rFonts w:ascii="黑体" w:hAnsi="黑体" w:eastAsia="黑体" w:cs="黑体"/>
          <w:sz w:val="32"/>
        </w:rPr>
        <w:t xml:space="preserve">第二十条 </w:t>
      </w:r>
      <w:r>
        <w:rPr>
          <w:rFonts w:ascii="仿宋" w:hAnsi="仿宋" w:eastAsia="仿宋" w:cs="仿宋"/>
          <w:sz w:val="32"/>
        </w:rPr>
        <w:t>本规则自</w:t>
      </w:r>
      <w:r>
        <w:rPr>
          <w:rFonts w:ascii="仿宋" w:hAnsi="仿宋" w:eastAsia="仿宋" w:cs="仿宋"/>
          <w:spacing w:val="-39"/>
          <w:sz w:val="32"/>
        </w:rPr>
        <w:t xml:space="preserve"> </w:t>
      </w:r>
      <w:r>
        <w:rPr>
          <w:rFonts w:eastAsia="Times New Roman"/>
          <w:sz w:val="32"/>
        </w:rPr>
        <w:t>202</w:t>
      </w:r>
      <w:r>
        <w:rPr>
          <w:rFonts w:eastAsia="Times New Roman"/>
          <w:spacing w:val="80"/>
          <w:sz w:val="32"/>
        </w:rPr>
        <w:t>1</w:t>
      </w:r>
      <w:r>
        <w:rPr>
          <w:rFonts w:ascii="仿宋" w:hAnsi="仿宋" w:eastAsia="仿宋" w:cs="仿宋"/>
          <w:sz w:val="32"/>
        </w:rPr>
        <w:t>年</w:t>
      </w:r>
      <w:r>
        <w:rPr>
          <w:rFonts w:ascii="仿宋" w:hAnsi="仿宋" w:eastAsia="仿宋" w:cs="仿宋"/>
          <w:spacing w:val="-39"/>
          <w:sz w:val="32"/>
        </w:rPr>
        <w:t xml:space="preserve"> </w:t>
      </w:r>
      <w:r>
        <w:rPr>
          <w:rFonts w:eastAsia="Times New Roman"/>
          <w:spacing w:val="80"/>
          <w:sz w:val="32"/>
        </w:rPr>
        <w:t>3</w:t>
      </w:r>
      <w:r>
        <w:rPr>
          <w:rFonts w:ascii="仿宋" w:hAnsi="仿宋" w:eastAsia="仿宋" w:cs="仿宋"/>
          <w:sz w:val="32"/>
        </w:rPr>
        <w:t>月</w:t>
      </w:r>
      <w:r>
        <w:rPr>
          <w:rFonts w:ascii="仿宋" w:hAnsi="仿宋" w:eastAsia="仿宋" w:cs="仿宋"/>
          <w:spacing w:val="-39"/>
          <w:sz w:val="32"/>
        </w:rPr>
        <w:t xml:space="preserve"> </w:t>
      </w:r>
      <w:r>
        <w:rPr>
          <w:rFonts w:eastAsia="Times New Roman"/>
          <w:spacing w:val="75"/>
          <w:sz w:val="32"/>
        </w:rPr>
        <w:t>1</w:t>
      </w:r>
      <w:r>
        <w:rPr>
          <w:rFonts w:ascii="仿宋" w:hAnsi="仿宋" w:eastAsia="仿宋" w:cs="仿宋"/>
          <w:sz w:val="32"/>
        </w:rPr>
        <w:t>日起施行。</w:t>
      </w:r>
    </w:p>
    <w:p>
      <w:pPr>
        <w:autoSpaceDE w:val="0"/>
        <w:autoSpaceDN w:val="0"/>
        <w:snapToGrid w:val="0"/>
        <w:spacing w:before="117" w:line="599" w:lineRule="exact"/>
        <w:ind w:right="115" w:firstLine="637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各地可</w:t>
      </w:r>
      <w:r>
        <w:rPr>
          <w:rFonts w:ascii="仿宋" w:hAnsi="仿宋" w:eastAsia="仿宋" w:cs="仿宋"/>
          <w:spacing w:val="-3"/>
          <w:sz w:val="32"/>
        </w:rPr>
        <w:t>以</w:t>
      </w:r>
      <w:r>
        <w:rPr>
          <w:rFonts w:ascii="仿宋" w:hAnsi="仿宋" w:eastAsia="仿宋" w:cs="仿宋"/>
          <w:sz w:val="32"/>
        </w:rPr>
        <w:t>结合</w:t>
      </w:r>
      <w:r>
        <w:rPr>
          <w:rFonts w:ascii="仿宋" w:hAnsi="仿宋" w:eastAsia="仿宋" w:cs="仿宋"/>
          <w:spacing w:val="-3"/>
          <w:sz w:val="32"/>
        </w:rPr>
        <w:t>本</w:t>
      </w:r>
      <w:r>
        <w:rPr>
          <w:rFonts w:ascii="仿宋" w:hAnsi="仿宋" w:eastAsia="仿宋" w:cs="仿宋"/>
          <w:sz w:val="32"/>
        </w:rPr>
        <w:t>地实</w:t>
      </w:r>
      <w:r>
        <w:rPr>
          <w:rFonts w:ascii="仿宋" w:hAnsi="仿宋" w:eastAsia="仿宋" w:cs="仿宋"/>
          <w:spacing w:val="-3"/>
          <w:sz w:val="32"/>
        </w:rPr>
        <w:t>际</w:t>
      </w:r>
      <w:r>
        <w:rPr>
          <w:rFonts w:ascii="仿宋" w:hAnsi="仿宋" w:eastAsia="仿宋" w:cs="仿宋"/>
          <w:spacing w:val="-58"/>
          <w:sz w:val="32"/>
        </w:rPr>
        <w:t>，</w:t>
      </w:r>
      <w:r>
        <w:rPr>
          <w:rFonts w:ascii="仿宋" w:hAnsi="仿宋" w:eastAsia="仿宋" w:cs="仿宋"/>
          <w:spacing w:val="-3"/>
          <w:sz w:val="32"/>
        </w:rPr>
        <w:t>制</w:t>
      </w:r>
      <w:r>
        <w:rPr>
          <w:rFonts w:ascii="仿宋" w:hAnsi="仿宋" w:eastAsia="仿宋" w:cs="仿宋"/>
          <w:sz w:val="32"/>
        </w:rPr>
        <w:t>定本</w:t>
      </w:r>
      <w:r>
        <w:rPr>
          <w:rFonts w:ascii="仿宋" w:hAnsi="仿宋" w:eastAsia="仿宋" w:cs="仿宋"/>
          <w:spacing w:val="-3"/>
          <w:sz w:val="32"/>
        </w:rPr>
        <w:t>地</w:t>
      </w:r>
      <w:r>
        <w:rPr>
          <w:rFonts w:ascii="仿宋" w:hAnsi="仿宋" w:eastAsia="仿宋" w:cs="仿宋"/>
          <w:sz w:val="32"/>
        </w:rPr>
        <w:t>方实施</w:t>
      </w:r>
      <w:r>
        <w:rPr>
          <w:rFonts w:ascii="仿宋" w:hAnsi="仿宋" w:eastAsia="仿宋" w:cs="仿宋"/>
          <w:spacing w:val="-3"/>
          <w:sz w:val="32"/>
        </w:rPr>
        <w:t>细</w:t>
      </w:r>
      <w:r>
        <w:rPr>
          <w:rFonts w:ascii="仿宋" w:hAnsi="仿宋" w:eastAsia="仿宋" w:cs="仿宋"/>
          <w:sz w:val="32"/>
        </w:rPr>
        <w:t>则或</w:t>
      </w:r>
      <w:r>
        <w:rPr>
          <w:rFonts w:ascii="仿宋" w:hAnsi="仿宋" w:eastAsia="仿宋" w:cs="仿宋"/>
          <w:spacing w:val="-3"/>
          <w:sz w:val="32"/>
        </w:rPr>
        <w:t>者</w:t>
      </w:r>
      <w:r>
        <w:rPr>
          <w:rFonts w:ascii="仿宋" w:hAnsi="仿宋" w:eastAsia="仿宋" w:cs="仿宋"/>
          <w:sz w:val="32"/>
        </w:rPr>
        <w:t>指导</w:t>
      </w:r>
      <w:r>
        <w:rPr>
          <w:rFonts w:ascii="仿宋" w:hAnsi="仿宋" w:eastAsia="仿宋" w:cs="仿宋"/>
          <w:spacing w:val="-3"/>
          <w:sz w:val="32"/>
        </w:rPr>
        <w:t>学</w:t>
      </w:r>
      <w:r>
        <w:rPr>
          <w:rFonts w:ascii="仿宋" w:hAnsi="仿宋" w:eastAsia="仿宋" w:cs="仿宋"/>
          <w:sz w:val="32"/>
        </w:rPr>
        <w:t>校制定实施细则。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1094C"/>
    <w:rsid w:val="2E4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2021-03-09T03:21:00Z</dcterms:created>
  <dc:creator>余生只会浪</dc:creator>
  <cp:lastModifiedBy>余生只会浪</cp:lastModifiedBy>
  <dcterms:modified xsi:type="dcterms:W3CDTF">2021-03-09T03:23:07Z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