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A" w:rsidRDefault="00EA6A1A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</w:p>
    <w:tbl>
      <w:tblPr>
        <w:tblW w:w="13320" w:type="dxa"/>
        <w:tblInd w:w="113" w:type="dxa"/>
        <w:tblLook w:val="00A0"/>
      </w:tblPr>
      <w:tblGrid>
        <w:gridCol w:w="1840"/>
        <w:gridCol w:w="1674"/>
        <w:gridCol w:w="1134"/>
        <w:gridCol w:w="1017"/>
        <w:gridCol w:w="709"/>
        <w:gridCol w:w="851"/>
        <w:gridCol w:w="708"/>
        <w:gridCol w:w="851"/>
        <w:gridCol w:w="709"/>
        <w:gridCol w:w="708"/>
        <w:gridCol w:w="709"/>
        <w:gridCol w:w="709"/>
        <w:gridCol w:w="992"/>
        <w:gridCol w:w="709"/>
      </w:tblGrid>
      <w:tr w:rsidR="00EA6A1A" w:rsidRPr="00C76AAD" w:rsidTr="00B26CD1">
        <w:trPr>
          <w:trHeight w:val="960"/>
        </w:trPr>
        <w:tc>
          <w:tcPr>
            <w:tcW w:w="13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1F4F91" w:rsidRDefault="00EA6A1A" w:rsidP="0011015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4B578F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2020</w:t>
            </w:r>
            <w:r w:rsidRPr="004B578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年“省培计划”示范性项目、专项项目名额分配表</w:t>
            </w:r>
          </w:p>
        </w:tc>
      </w:tr>
      <w:tr w:rsidR="00EA6A1A" w:rsidRPr="00C76AAD" w:rsidTr="00E56430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市直</w:t>
            </w:r>
          </w:p>
        </w:tc>
      </w:tr>
      <w:tr w:rsidR="00EA6A1A" w:rsidRPr="00C76AAD" w:rsidTr="00E56430">
        <w:trPr>
          <w:trHeight w:val="132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E5643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教师培训师培育对象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项目策划方向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72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11015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市局</w:t>
            </w:r>
            <w:r w:rsidRPr="00E5643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从名师工作室、培训中心、进修学校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直接选派</w:t>
            </w:r>
          </w:p>
        </w:tc>
      </w:tr>
      <w:tr w:rsidR="00EA6A1A" w:rsidRPr="00C76AAD" w:rsidTr="00E56430">
        <w:trPr>
          <w:trHeight w:val="1129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433E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培训管理方向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7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E56430">
        <w:trPr>
          <w:trHeight w:val="12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高中生命及安全教育教师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信阳师范学院</w:t>
            </w:r>
          </w:p>
          <w:p w:rsidR="00EA6A1A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人）</w:t>
            </w: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5277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387F73">
        <w:trPr>
          <w:trHeight w:val="1381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教师教育管理者培训班名额分配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7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省辖市主管师训工作副局长和师训科长</w:t>
            </w:r>
          </w:p>
        </w:tc>
      </w:tr>
      <w:tr w:rsidR="00EA6A1A" w:rsidRPr="00C76AAD" w:rsidTr="00387F73">
        <w:trPr>
          <w:trHeight w:val="1522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中等幼儿师范学校教师培训名额分配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6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896D17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96D1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汝南幼儿师范学校</w:t>
            </w:r>
          </w:p>
        </w:tc>
      </w:tr>
    </w:tbl>
    <w:p w:rsidR="00EA6A1A" w:rsidRDefault="00EA6A1A">
      <w:pPr>
        <w:jc w:val="left"/>
        <w:rPr>
          <w:rFonts w:ascii="宋体"/>
          <w:sz w:val="24"/>
          <w:szCs w:val="24"/>
        </w:rPr>
      </w:pPr>
    </w:p>
    <w:p w:rsidR="00EA6A1A" w:rsidRDefault="00EA6A1A">
      <w:pPr>
        <w:jc w:val="left"/>
        <w:rPr>
          <w:rFonts w:ascii="宋体"/>
          <w:sz w:val="24"/>
          <w:szCs w:val="24"/>
        </w:rPr>
      </w:pPr>
      <w:r w:rsidRPr="00433E28">
        <w:rPr>
          <w:rFonts w:ascii="宋体" w:hAnsi="宋体" w:hint="eastAsia"/>
          <w:sz w:val="24"/>
          <w:szCs w:val="24"/>
        </w:rPr>
        <w:t>附件</w:t>
      </w:r>
      <w:r w:rsidRPr="00433E28">
        <w:rPr>
          <w:rFonts w:ascii="宋体" w:hAnsi="宋体"/>
          <w:sz w:val="24"/>
          <w:szCs w:val="24"/>
        </w:rPr>
        <w:t>2</w:t>
      </w:r>
    </w:p>
    <w:tbl>
      <w:tblPr>
        <w:tblW w:w="13325" w:type="dxa"/>
        <w:tblInd w:w="108" w:type="dxa"/>
        <w:tblLook w:val="00A0"/>
      </w:tblPr>
      <w:tblGrid>
        <w:gridCol w:w="1560"/>
        <w:gridCol w:w="1451"/>
        <w:gridCol w:w="1506"/>
        <w:gridCol w:w="1012"/>
        <w:gridCol w:w="708"/>
        <w:gridCol w:w="851"/>
        <w:gridCol w:w="850"/>
        <w:gridCol w:w="709"/>
        <w:gridCol w:w="709"/>
        <w:gridCol w:w="709"/>
        <w:gridCol w:w="708"/>
        <w:gridCol w:w="709"/>
        <w:gridCol w:w="992"/>
        <w:gridCol w:w="851"/>
      </w:tblGrid>
      <w:tr w:rsidR="00EA6A1A" w:rsidRPr="00C76AAD" w:rsidTr="00B26CD1">
        <w:trPr>
          <w:trHeight w:val="860"/>
        </w:trPr>
        <w:tc>
          <w:tcPr>
            <w:tcW w:w="133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A1A" w:rsidRPr="00433E28" w:rsidRDefault="00EA6A1A" w:rsidP="009514C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B578F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2020</w:t>
            </w:r>
            <w:r w:rsidRPr="004B578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年“省培计划”一般性项目名额分配表（省名师评选）</w:t>
            </w:r>
          </w:p>
        </w:tc>
      </w:tr>
      <w:tr w:rsidR="00EA6A1A" w:rsidRPr="00C76AAD" w:rsidTr="001C53C1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433E2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驿城区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遂平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泌阳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确山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汝南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平舆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433E28" w:rsidRDefault="00EA6A1A" w:rsidP="00433E2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33E2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市直</w:t>
            </w:r>
          </w:p>
        </w:tc>
      </w:tr>
      <w:tr w:rsidR="00EA6A1A" w:rsidRPr="00C76AAD" w:rsidTr="00EB57D2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33E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省级名师培育对象名额分配表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widowControl/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高中语文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A6A1A" w:rsidRPr="00433E28" w:rsidRDefault="00EA6A1A" w:rsidP="00474E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</w:t>
            </w:r>
            <w:r w:rsidRPr="001F4F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城区高中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各推荐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人参评</w:t>
            </w:r>
            <w:r w:rsidRPr="001F4F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，各县推荐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不同学科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人参评，同一高中参评人员不得超过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EA6A1A" w:rsidRPr="00C76AAD" w:rsidTr="00EB57D2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高中数学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EB57D2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高中英语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1C53C1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高中政治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6A1A" w:rsidRPr="00433E28" w:rsidRDefault="00EA6A1A" w:rsidP="007233A2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1C53C1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初中语文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205C42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26B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各县区推荐不同学科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不同学校</w:t>
            </w:r>
            <w:r w:rsidRPr="003E758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3E75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Pr="00926B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参评，开发区推荐不同学科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、不同学校</w:t>
            </w:r>
            <w:r w:rsidRPr="0018463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人参评</w:t>
            </w:r>
            <w:r w:rsidRPr="00926B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，局直初中</w:t>
            </w:r>
            <w:r w:rsidRPr="002811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</w:t>
            </w:r>
            <w:r w:rsidRPr="002811B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2811B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人参评，</w:t>
            </w: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A6A1A" w:rsidRPr="00C76AAD" w:rsidTr="001A3DC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初中数学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1A3DC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初中英语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1A3DC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1A3DC6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小学语文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80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A1A" w:rsidRPr="00433E28" w:rsidRDefault="00EA6A1A" w:rsidP="00474E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248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各县区推荐不同学科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不同学校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人参评，局直小学各</w:t>
            </w:r>
            <w:r w:rsidRPr="005248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</w:t>
            </w:r>
            <w:r w:rsidRPr="005248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Pr="005248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名参评。</w:t>
            </w:r>
          </w:p>
        </w:tc>
      </w:tr>
      <w:tr w:rsidR="00EA6A1A" w:rsidRPr="00C76AAD" w:rsidTr="001A3DC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小学数学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ED5B8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80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6A1A" w:rsidRPr="00C76AAD" w:rsidTr="001A3DC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531EF8">
            <w:pPr>
              <w:jc w:val="center"/>
              <w:rPr>
                <w:color w:val="000000"/>
                <w:sz w:val="22"/>
              </w:rPr>
            </w:pPr>
            <w:r w:rsidRPr="00C76AAD">
              <w:rPr>
                <w:rFonts w:hint="eastAsia"/>
                <w:color w:val="000000"/>
                <w:sz w:val="22"/>
              </w:rPr>
              <w:t>小学道德法治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33E2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80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433E28" w:rsidRDefault="00EA6A1A" w:rsidP="00531E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A6A1A" w:rsidRDefault="00EA6A1A">
      <w:pPr>
        <w:jc w:val="left"/>
        <w:rPr>
          <w:rFonts w:ascii="宋体"/>
          <w:sz w:val="24"/>
          <w:szCs w:val="24"/>
        </w:rPr>
      </w:pPr>
    </w:p>
    <w:p w:rsidR="00EA6A1A" w:rsidRDefault="00EA6A1A">
      <w:pPr>
        <w:jc w:val="left"/>
        <w:rPr>
          <w:rFonts w:ascii="宋体"/>
          <w:sz w:val="24"/>
          <w:szCs w:val="24"/>
        </w:rPr>
      </w:pPr>
    </w:p>
    <w:p w:rsidR="00EA6A1A" w:rsidRDefault="00EA6A1A">
      <w:pPr>
        <w:jc w:val="left"/>
        <w:rPr>
          <w:rFonts w:ascii="宋体"/>
          <w:sz w:val="24"/>
          <w:szCs w:val="24"/>
        </w:rPr>
      </w:pPr>
    </w:p>
    <w:p w:rsidR="00EA6A1A" w:rsidRPr="002F023B" w:rsidRDefault="00EA6A1A">
      <w:pPr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3;</w:t>
      </w:r>
    </w:p>
    <w:tbl>
      <w:tblPr>
        <w:tblW w:w="0" w:type="auto"/>
        <w:jc w:val="center"/>
        <w:tblLook w:val="00A0"/>
      </w:tblPr>
      <w:tblGrid>
        <w:gridCol w:w="3936"/>
        <w:gridCol w:w="992"/>
        <w:gridCol w:w="709"/>
        <w:gridCol w:w="992"/>
        <w:gridCol w:w="992"/>
        <w:gridCol w:w="709"/>
        <w:gridCol w:w="709"/>
        <w:gridCol w:w="708"/>
        <w:gridCol w:w="709"/>
        <w:gridCol w:w="851"/>
        <w:gridCol w:w="708"/>
        <w:gridCol w:w="851"/>
        <w:gridCol w:w="786"/>
      </w:tblGrid>
      <w:tr w:rsidR="00EA6A1A" w:rsidRPr="00C76AAD" w:rsidTr="00F369A1">
        <w:trPr>
          <w:trHeight w:val="429"/>
          <w:jc w:val="center"/>
        </w:trPr>
        <w:tc>
          <w:tcPr>
            <w:tcW w:w="136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A1A" w:rsidRPr="000058CD" w:rsidRDefault="00EA6A1A" w:rsidP="007C32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0058CD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2020</w:t>
            </w:r>
            <w:r w:rsidRPr="000058C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年“省培计划”幼儿园专项培训名额分配表</w:t>
            </w:r>
            <w:r w:rsidRPr="000058CD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  <w:r w:rsidRPr="000058CD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EA6A1A" w:rsidRPr="0024610D" w:rsidRDefault="00EA6A1A" w:rsidP="007C322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30"/>
              </w:rPr>
            </w:pPr>
            <w:r w:rsidRPr="0024610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表一：民办幼儿园骨干园长名额分配表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培训院校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驻马店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市直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开发区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驿城区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遂平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西平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上蔡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平舆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汝南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泌阳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正阳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确山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洛阳师范学院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焦作师范高等专科学校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信阳师范学院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13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表二：民办幼儿园骨干教师名额分配表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培训院校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驻马店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驿城区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遂平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西平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上蔡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平舆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汝南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泌阳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正阳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确山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河南财政金融学院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周口师范学院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焦作师范高等专科学校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郑州市郑东新区普惠路第二幼儿园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河南省省直机关第一幼儿园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河南省实验幼儿园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EA6A1A" w:rsidRPr="00C76AAD" w:rsidTr="00F369A1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A1A" w:rsidRPr="0024610D" w:rsidRDefault="00EA6A1A" w:rsidP="00F369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郑州市郑东新区实验幼儿园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24610D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24610D" w:rsidRDefault="00EA6A1A" w:rsidP="00EB5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EA6A1A" w:rsidRDefault="00EA6A1A">
      <w:pPr>
        <w:jc w:val="left"/>
        <w:rPr>
          <w:rFonts w:ascii="宋体"/>
          <w:sz w:val="24"/>
          <w:szCs w:val="24"/>
        </w:rPr>
        <w:sectPr w:rsidR="00EA6A1A" w:rsidSect="002461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701" w:bottom="993" w:left="1701" w:header="851" w:footer="1361" w:gutter="0"/>
          <w:pgNumType w:fmt="numberInDash"/>
          <w:cols w:space="720"/>
          <w:docGrid w:type="lines" w:linePitch="312"/>
        </w:sectPr>
      </w:pPr>
      <w:r w:rsidRPr="0024610D">
        <w:rPr>
          <w:rFonts w:ascii="宋体" w:hAnsi="宋体" w:hint="eastAsia"/>
          <w:sz w:val="24"/>
          <w:szCs w:val="24"/>
        </w:rPr>
        <w:t>注：参训人员为任正职三年以上的民办幼儿园骨干园长、教龄五年以上的民办幼儿园骨干教师。（各县区民办股负责参训人员的选拔</w:t>
      </w:r>
      <w:r>
        <w:rPr>
          <w:rFonts w:ascii="宋体" w:hAnsi="宋体" w:hint="eastAsia"/>
          <w:sz w:val="24"/>
          <w:szCs w:val="24"/>
        </w:rPr>
        <w:t>、培训</w:t>
      </w:r>
      <w:r w:rsidRPr="0024610D">
        <w:rPr>
          <w:rFonts w:ascii="宋体" w:hAnsi="宋体" w:hint="eastAsia"/>
          <w:sz w:val="24"/>
          <w:szCs w:val="24"/>
        </w:rPr>
        <w:t>通知</w:t>
      </w:r>
      <w:r>
        <w:rPr>
          <w:rFonts w:ascii="宋体" w:hAnsi="宋体" w:hint="eastAsia"/>
          <w:sz w:val="24"/>
          <w:szCs w:val="24"/>
        </w:rPr>
        <w:t>、系统</w:t>
      </w:r>
      <w:r w:rsidRPr="0024610D">
        <w:rPr>
          <w:rFonts w:ascii="宋体" w:hAnsi="宋体" w:hint="eastAsia"/>
          <w:sz w:val="24"/>
          <w:szCs w:val="24"/>
        </w:rPr>
        <w:t>信息的完善，教师教育股负责协调继续教育管理系统的报名）</w:t>
      </w:r>
    </w:p>
    <w:p w:rsidR="00EA6A1A" w:rsidRPr="007563EB" w:rsidRDefault="00EA6A1A" w:rsidP="00777863">
      <w:pPr>
        <w:jc w:val="left"/>
        <w:rPr>
          <w:rFonts w:ascii="宋体" w:hAnsi="宋体"/>
          <w:sz w:val="24"/>
          <w:szCs w:val="24"/>
        </w:rPr>
      </w:pPr>
      <w:r w:rsidRPr="007563EB">
        <w:rPr>
          <w:rFonts w:ascii="宋体" w:hAnsi="宋体" w:hint="eastAsia"/>
          <w:sz w:val="24"/>
          <w:szCs w:val="24"/>
        </w:rPr>
        <w:t>附件</w:t>
      </w:r>
      <w:r w:rsidRPr="007563EB">
        <w:rPr>
          <w:rFonts w:ascii="宋体" w:hAnsi="宋体"/>
          <w:sz w:val="24"/>
          <w:szCs w:val="24"/>
        </w:rPr>
        <w:t>4</w:t>
      </w:r>
    </w:p>
    <w:p w:rsidR="00EA6A1A" w:rsidRDefault="00EA6A1A" w:rsidP="00F636EC">
      <w:pPr>
        <w:snapToGrid w:val="0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A6A1A" w:rsidRDefault="00EA6A1A" w:rsidP="00F636EC">
      <w:pPr>
        <w:snapToGrid w:val="0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河南省省级名师培育对象遴选条件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szCs w:val="21"/>
        </w:rPr>
      </w:pPr>
    </w:p>
    <w:p w:rsidR="00EA6A1A" w:rsidRDefault="00EA6A1A" w:rsidP="00AF5151">
      <w:pPr>
        <w:ind w:firstLineChars="200" w:firstLine="31680"/>
        <w:contextualSpacing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一、河南省中小学幼儿园名师培育对象遴选条件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（一）具有良好师德和较强业务能力。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（二）具备较高学历和高级职称。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（三）获得省级骨干教师荣誉称号</w:t>
      </w:r>
      <w:r>
        <w:rPr>
          <w:rFonts w:ascii="仿宋_GB2312" w:eastAsia="仿宋_GB2312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年以上，并较好发挥了示范引领作用，在本专业教师中有一定知名度。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（四）身心健康，年龄一般不超过</w:t>
      </w:r>
      <w:r>
        <w:rPr>
          <w:rFonts w:ascii="仿宋_GB2312" w:eastAsia="仿宋_GB2312"/>
          <w:kern w:val="0"/>
          <w:sz w:val="30"/>
          <w:szCs w:val="30"/>
        </w:rPr>
        <w:t>50</w:t>
      </w:r>
      <w:r>
        <w:rPr>
          <w:rFonts w:ascii="仿宋_GB2312" w:eastAsia="仿宋_GB2312" w:hint="eastAsia"/>
          <w:kern w:val="0"/>
          <w:sz w:val="30"/>
          <w:szCs w:val="30"/>
        </w:rPr>
        <w:t>周岁。</w:t>
      </w:r>
    </w:p>
    <w:p w:rsidR="00EA6A1A" w:rsidRDefault="00EA6A1A" w:rsidP="00AF5151">
      <w:pPr>
        <w:ind w:firstLineChars="200" w:firstLine="31680"/>
        <w:contextualSpacing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（五）继续教育成绩突出。个人信息已登录河南省中小学教师教育网的《河南省中小学教师教育管理系统》。</w:t>
      </w:r>
    </w:p>
    <w:p w:rsidR="00EA6A1A" w:rsidRDefault="00EA6A1A" w:rsidP="00AF5151">
      <w:pPr>
        <w:ind w:firstLineChars="200" w:firstLine="3168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二、符合《河南省教育厅关于组织实施河南省</w:t>
      </w:r>
      <w:r>
        <w:rPr>
          <w:rFonts w:ascii="黑体" w:eastAsia="黑体" w:hAnsi="黑体"/>
          <w:kern w:val="0"/>
          <w:sz w:val="30"/>
          <w:szCs w:val="30"/>
        </w:rPr>
        <w:t>2017</w:t>
      </w:r>
      <w:r>
        <w:rPr>
          <w:rFonts w:ascii="黑体" w:eastAsia="黑体" w:hAnsi="黑体" w:hint="eastAsia"/>
          <w:kern w:val="0"/>
          <w:sz w:val="30"/>
          <w:szCs w:val="30"/>
        </w:rPr>
        <w:t>年“省培计划”培训项目的通知》（教师〔</w:t>
      </w:r>
      <w:r>
        <w:rPr>
          <w:rFonts w:ascii="黑体" w:eastAsia="黑体" w:hAnsi="黑体"/>
          <w:kern w:val="0"/>
          <w:sz w:val="30"/>
          <w:szCs w:val="30"/>
        </w:rPr>
        <w:t>2017</w:t>
      </w:r>
      <w:r>
        <w:rPr>
          <w:rFonts w:ascii="黑体" w:eastAsia="黑体" w:hAnsi="黑体" w:hint="eastAsia"/>
          <w:kern w:val="0"/>
          <w:sz w:val="30"/>
          <w:szCs w:val="30"/>
        </w:rPr>
        <w:t>〕</w:t>
      </w:r>
      <w:r>
        <w:rPr>
          <w:rFonts w:ascii="黑体" w:eastAsia="黑体" w:hAnsi="黑体"/>
          <w:kern w:val="0"/>
          <w:sz w:val="30"/>
          <w:szCs w:val="30"/>
        </w:rPr>
        <w:t>160</w:t>
      </w:r>
      <w:r>
        <w:rPr>
          <w:rFonts w:ascii="黑体" w:eastAsia="黑体" w:hAnsi="黑体" w:hint="eastAsia"/>
          <w:kern w:val="0"/>
          <w:sz w:val="30"/>
          <w:szCs w:val="30"/>
        </w:rPr>
        <w:t>号）中第四项第四条条件的教师，可</w:t>
      </w:r>
      <w:r>
        <w:rPr>
          <w:rFonts w:ascii="黑体" w:eastAsia="黑体" w:hAnsi="黑体" w:hint="eastAsia"/>
          <w:color w:val="000000"/>
          <w:sz w:val="30"/>
          <w:szCs w:val="30"/>
        </w:rPr>
        <w:t>不受年龄、职称和年限的限制，经申请批复后，市级名师或市级骨干教师可直接列入省级骨干教师培育对象，省级骨干教师可直接列入省级名师培育对象。</w:t>
      </w:r>
    </w:p>
    <w:p w:rsidR="00EA6A1A" w:rsidRDefault="00EA6A1A" w:rsidP="00F636EC">
      <w:pPr>
        <w:contextualSpacing/>
        <w:jc w:val="left"/>
        <w:rPr>
          <w:rFonts w:ascii="黑体" w:eastAsia="黑体"/>
          <w:color w:val="000000"/>
          <w:sz w:val="30"/>
          <w:szCs w:val="30"/>
        </w:rPr>
      </w:pPr>
    </w:p>
    <w:p w:rsidR="00EA6A1A" w:rsidRDefault="00EA6A1A">
      <w:pPr>
        <w:jc w:val="left"/>
        <w:rPr>
          <w:rFonts w:ascii="仿宋_GB2312" w:eastAsia="仿宋_GB2312" w:hAnsi="宋体"/>
          <w:sz w:val="28"/>
          <w:szCs w:val="28"/>
        </w:rPr>
      </w:pPr>
    </w:p>
    <w:p w:rsidR="00EA6A1A" w:rsidRDefault="00EA6A1A">
      <w:pPr>
        <w:jc w:val="left"/>
        <w:rPr>
          <w:rFonts w:ascii="仿宋_GB2312" w:eastAsia="仿宋_GB2312" w:hAnsi="宋体"/>
          <w:sz w:val="28"/>
          <w:szCs w:val="28"/>
        </w:rPr>
      </w:pPr>
    </w:p>
    <w:p w:rsidR="00EA6A1A" w:rsidRDefault="00EA6A1A">
      <w:pPr>
        <w:jc w:val="left"/>
        <w:rPr>
          <w:rFonts w:ascii="仿宋_GB2312" w:eastAsia="仿宋_GB2312" w:hAnsi="宋体"/>
          <w:sz w:val="28"/>
          <w:szCs w:val="28"/>
        </w:rPr>
      </w:pPr>
    </w:p>
    <w:p w:rsidR="00EA6A1A" w:rsidRDefault="00EA6A1A">
      <w:pPr>
        <w:jc w:val="left"/>
        <w:rPr>
          <w:rFonts w:ascii="仿宋_GB2312" w:eastAsia="仿宋_GB2312" w:hAnsi="宋体"/>
          <w:sz w:val="28"/>
          <w:szCs w:val="28"/>
        </w:rPr>
      </w:pPr>
    </w:p>
    <w:p w:rsidR="00EA6A1A" w:rsidRPr="007563EB" w:rsidRDefault="00EA6A1A">
      <w:pPr>
        <w:jc w:val="left"/>
        <w:rPr>
          <w:rFonts w:ascii="宋体"/>
          <w:sz w:val="24"/>
          <w:szCs w:val="24"/>
        </w:rPr>
      </w:pPr>
      <w:r w:rsidRPr="007563EB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5</w:t>
      </w:r>
    </w:p>
    <w:p w:rsidR="00EA6A1A" w:rsidRPr="00CC500D" w:rsidRDefault="00EA6A1A" w:rsidP="00D26361">
      <w:pPr>
        <w:rPr>
          <w:rFonts w:ascii="仿宋_GB2312" w:eastAsia="仿宋_GB2312"/>
          <w:sz w:val="24"/>
          <w:szCs w:val="24"/>
        </w:rPr>
      </w:pPr>
    </w:p>
    <w:p w:rsidR="00EA6A1A" w:rsidRPr="00532F26" w:rsidRDefault="00EA6A1A" w:rsidP="00D26361">
      <w:pPr>
        <w:jc w:val="center"/>
        <w:rPr>
          <w:b/>
          <w:sz w:val="36"/>
          <w:szCs w:val="36"/>
        </w:rPr>
      </w:pPr>
      <w:r w:rsidRPr="00532F26">
        <w:rPr>
          <w:rFonts w:eastAsia="华文中宋" w:hint="eastAsia"/>
          <w:b/>
          <w:sz w:val="36"/>
          <w:szCs w:val="36"/>
        </w:rPr>
        <w:t>驻马店</w:t>
      </w:r>
      <w:r>
        <w:rPr>
          <w:rFonts w:eastAsia="华文中宋" w:hint="eastAsia"/>
          <w:b/>
          <w:sz w:val="36"/>
          <w:szCs w:val="36"/>
        </w:rPr>
        <w:t>市省级名师</w:t>
      </w:r>
      <w:r w:rsidRPr="00532F26">
        <w:rPr>
          <w:rFonts w:eastAsia="华文中宋" w:hint="eastAsia"/>
          <w:b/>
          <w:sz w:val="36"/>
          <w:szCs w:val="36"/>
        </w:rPr>
        <w:t>培训对象推荐表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88"/>
        <w:gridCol w:w="172"/>
        <w:gridCol w:w="720"/>
        <w:gridCol w:w="728"/>
        <w:gridCol w:w="1072"/>
        <w:gridCol w:w="1088"/>
        <w:gridCol w:w="180"/>
        <w:gridCol w:w="176"/>
        <w:gridCol w:w="544"/>
        <w:gridCol w:w="540"/>
        <w:gridCol w:w="540"/>
        <w:gridCol w:w="360"/>
        <w:gridCol w:w="1260"/>
      </w:tblGrid>
      <w:tr w:rsidR="00EA6A1A" w:rsidRPr="00C76AAD" w:rsidTr="00E541E7">
        <w:trPr>
          <w:trHeight w:val="854"/>
        </w:trPr>
        <w:tc>
          <w:tcPr>
            <w:tcW w:w="1252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姓　名</w:t>
            </w:r>
          </w:p>
        </w:tc>
        <w:tc>
          <w:tcPr>
            <w:tcW w:w="1448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088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出生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A6A1A" w:rsidRPr="00C76AAD" w:rsidRDefault="00EA6A1A" w:rsidP="00E541E7">
            <w:pPr>
              <w:spacing w:line="240" w:lineRule="atLeas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照片</w:t>
            </w:r>
          </w:p>
        </w:tc>
      </w:tr>
      <w:tr w:rsidR="00EA6A1A" w:rsidRPr="00C76AAD" w:rsidTr="00E541E7">
        <w:trPr>
          <w:trHeight w:val="1226"/>
        </w:trPr>
        <w:tc>
          <w:tcPr>
            <w:tcW w:w="892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教师个人信息网上统计编号</w:t>
            </w:r>
          </w:p>
        </w:tc>
        <w:tc>
          <w:tcPr>
            <w:tcW w:w="1808" w:type="dxa"/>
            <w:gridSpan w:val="4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最高学历及毕业学校、毕业时间专业</w:t>
            </w:r>
          </w:p>
        </w:tc>
        <w:tc>
          <w:tcPr>
            <w:tcW w:w="1088" w:type="dxa"/>
            <w:vAlign w:val="center"/>
          </w:tcPr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  <w:spacing w:val="-20"/>
              </w:rPr>
            </w:pPr>
            <w:r w:rsidRPr="00C76AAD">
              <w:rPr>
                <w:rFonts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参加教育工作时间</w:t>
            </w:r>
          </w:p>
        </w:tc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EA6A1A" w:rsidRPr="00C76AAD" w:rsidRDefault="00EA6A1A" w:rsidP="00E541E7">
            <w:pPr>
              <w:spacing w:line="240" w:lineRule="atLeast"/>
              <w:jc w:val="center"/>
              <w:rPr>
                <w:rFonts w:ascii="楷体_GB2312" w:eastAsia="楷体_GB2312"/>
              </w:rPr>
            </w:pPr>
          </w:p>
        </w:tc>
      </w:tr>
      <w:tr w:rsidR="00EA6A1A" w:rsidRPr="00C76AAD" w:rsidTr="00E541E7">
        <w:trPr>
          <w:trHeight w:val="718"/>
        </w:trPr>
        <w:tc>
          <w:tcPr>
            <w:tcW w:w="892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学段</w:t>
            </w:r>
          </w:p>
        </w:tc>
        <w:tc>
          <w:tcPr>
            <w:tcW w:w="108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学科</w:t>
            </w:r>
          </w:p>
        </w:tc>
        <w:tc>
          <w:tcPr>
            <w:tcW w:w="1072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:rsidR="00EA6A1A" w:rsidRPr="00C76AAD" w:rsidRDefault="00EA6A1A" w:rsidP="00AC3C1F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获省骨干教师时间文号</w:t>
            </w:r>
          </w:p>
        </w:tc>
        <w:tc>
          <w:tcPr>
            <w:tcW w:w="126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</w:tr>
      <w:tr w:rsidR="00EA6A1A" w:rsidRPr="00C76AAD" w:rsidTr="00E541E7">
        <w:trPr>
          <w:trHeight w:val="756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通讯地址</w:t>
            </w:r>
          </w:p>
        </w:tc>
        <w:tc>
          <w:tcPr>
            <w:tcW w:w="4136" w:type="dxa"/>
            <w:gridSpan w:val="7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邮政编码</w:t>
            </w:r>
          </w:p>
        </w:tc>
        <w:tc>
          <w:tcPr>
            <w:tcW w:w="216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</w:tr>
      <w:tr w:rsidR="00EA6A1A" w:rsidRPr="00C76AAD" w:rsidTr="00E541E7">
        <w:trPr>
          <w:trHeight w:val="920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4136" w:type="dxa"/>
            <w:gridSpan w:val="7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084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仿宋_GB2312" w:eastAsia="仿宋_GB2312"/>
              </w:rPr>
              <w:t xml:space="preserve"> </w:t>
            </w:r>
          </w:p>
        </w:tc>
      </w:tr>
      <w:tr w:rsidR="00EA6A1A" w:rsidRPr="00C76AAD" w:rsidTr="0068053C">
        <w:trPr>
          <w:trHeight w:val="6838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本人教育工作简历</w:t>
            </w:r>
          </w:p>
        </w:tc>
        <w:tc>
          <w:tcPr>
            <w:tcW w:w="7380" w:type="dxa"/>
            <w:gridSpan w:val="12"/>
            <w:vAlign w:val="center"/>
          </w:tcPr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</w:rPr>
              <w:t xml:space="preserve"> </w:t>
            </w: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EA6A1A" w:rsidRPr="00C76AAD" w:rsidTr="0068053C">
        <w:trPr>
          <w:trHeight w:val="6799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本人从事教育教学业绩</w:t>
            </w:r>
          </w:p>
        </w:tc>
        <w:tc>
          <w:tcPr>
            <w:tcW w:w="7380" w:type="dxa"/>
            <w:gridSpan w:val="12"/>
            <w:vAlign w:val="center"/>
          </w:tcPr>
          <w:p w:rsidR="00EA6A1A" w:rsidRPr="00C76AAD" w:rsidRDefault="00EA6A1A" w:rsidP="00E541E7">
            <w:pPr>
              <w:spacing w:line="240" w:lineRule="exact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/>
                <w:b/>
              </w:rPr>
              <w:t xml:space="preserve"> </w:t>
            </w:r>
          </w:p>
        </w:tc>
      </w:tr>
      <w:tr w:rsidR="00EA6A1A" w:rsidRPr="00C76AAD" w:rsidTr="00D26361">
        <w:trPr>
          <w:trHeight w:val="1749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中小学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评价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推荐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意见</w:t>
            </w:r>
          </w:p>
        </w:tc>
        <w:tc>
          <w:tcPr>
            <w:tcW w:w="7380" w:type="dxa"/>
            <w:gridSpan w:val="1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　　　　　　　　　　　学校（盖章）</w:t>
            </w:r>
          </w:p>
        </w:tc>
      </w:tr>
      <w:tr w:rsidR="00EA6A1A" w:rsidRPr="00C76AAD" w:rsidTr="00D26361">
        <w:trPr>
          <w:trHeight w:val="1797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县级教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育局推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荐意见</w:t>
            </w:r>
          </w:p>
        </w:tc>
        <w:tc>
          <w:tcPr>
            <w:tcW w:w="7380" w:type="dxa"/>
            <w:gridSpan w:val="1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　　　　　　　　　　　　　　　　盖章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　　　　　　　　　　　　　　　　　年　　月　　日</w:t>
            </w:r>
          </w:p>
        </w:tc>
      </w:tr>
      <w:tr w:rsidR="00EA6A1A" w:rsidRPr="00C76AAD" w:rsidTr="00D26361">
        <w:trPr>
          <w:trHeight w:val="1266"/>
        </w:trPr>
        <w:tc>
          <w:tcPr>
            <w:tcW w:w="1080" w:type="dxa"/>
            <w:gridSpan w:val="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市教育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>局意见</w:t>
            </w:r>
          </w:p>
        </w:tc>
        <w:tc>
          <w:tcPr>
            <w:tcW w:w="7380" w:type="dxa"/>
            <w:gridSpan w:val="12"/>
            <w:vAlign w:val="center"/>
          </w:tcPr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　　　　　　　　　　　　　　　　盖章</w:t>
            </w:r>
          </w:p>
          <w:p w:rsidR="00EA6A1A" w:rsidRPr="00C76AAD" w:rsidRDefault="00EA6A1A" w:rsidP="00E541E7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C76AAD">
              <w:rPr>
                <w:rFonts w:ascii="楷体_GB2312" w:eastAsia="楷体_GB2312" w:hint="eastAsia"/>
              </w:rPr>
              <w:t xml:space="preserve">　　　　　　　　　　　　　　　　　　　年　　月　　日</w:t>
            </w:r>
          </w:p>
        </w:tc>
      </w:tr>
    </w:tbl>
    <w:p w:rsidR="00EA6A1A" w:rsidRDefault="00EA6A1A" w:rsidP="00D26361">
      <w:pPr>
        <w:spacing w:line="240" w:lineRule="exact"/>
        <w:rPr>
          <w:sz w:val="30"/>
          <w:szCs w:val="30"/>
        </w:rPr>
      </w:pPr>
    </w:p>
    <w:p w:rsidR="00EA6A1A" w:rsidRPr="006E5FDE" w:rsidRDefault="00EA6A1A" w:rsidP="00D26361">
      <w:pPr>
        <w:spacing w:line="240" w:lineRule="exact"/>
        <w:rPr>
          <w:rFonts w:eastAsia="仿宋_GB2312"/>
          <w:sz w:val="24"/>
          <w:szCs w:val="24"/>
        </w:rPr>
      </w:pPr>
      <w:r w:rsidRPr="006E5FDE">
        <w:rPr>
          <w:rFonts w:eastAsia="仿宋_GB2312" w:hint="eastAsia"/>
          <w:sz w:val="24"/>
          <w:szCs w:val="24"/>
        </w:rPr>
        <w:t>注：“行政职务”指校长、副校长、教务主任等。</w:t>
      </w:r>
    </w:p>
    <w:p w:rsidR="00EA6A1A" w:rsidRDefault="00EA6A1A" w:rsidP="006E5FDE">
      <w:pPr>
        <w:jc w:val="left"/>
        <w:rPr>
          <w:rFonts w:ascii="仿宋_GB2312" w:eastAsia="仿宋_GB2312"/>
          <w:sz w:val="32"/>
          <w:szCs w:val="32"/>
        </w:rPr>
      </w:pPr>
    </w:p>
    <w:p w:rsidR="00EA6A1A" w:rsidRDefault="00EA6A1A" w:rsidP="006E5FDE">
      <w:pPr>
        <w:jc w:val="left"/>
        <w:rPr>
          <w:rFonts w:ascii="仿宋_GB2312" w:eastAsia="仿宋_GB2312"/>
          <w:sz w:val="32"/>
          <w:szCs w:val="32"/>
        </w:rPr>
      </w:pPr>
    </w:p>
    <w:p w:rsidR="00EA6A1A" w:rsidRPr="00AC3C1F" w:rsidRDefault="00EA6A1A" w:rsidP="00D26361">
      <w:pPr>
        <w:spacing w:line="240" w:lineRule="exact"/>
        <w:rPr>
          <w:sz w:val="28"/>
          <w:szCs w:val="28"/>
        </w:rPr>
        <w:sectPr w:rsidR="00EA6A1A" w:rsidRPr="00AC3C1F" w:rsidSect="00DD0D22">
          <w:pgSz w:w="11906" w:h="16838"/>
          <w:pgMar w:top="1701" w:right="1418" w:bottom="1701" w:left="1701" w:header="851" w:footer="1361" w:gutter="0"/>
          <w:pgNumType w:fmt="numberInDash"/>
          <w:cols w:space="720"/>
          <w:docGrid w:type="linesAndChars" w:linePitch="312"/>
        </w:sectPr>
      </w:pPr>
    </w:p>
    <w:tbl>
      <w:tblPr>
        <w:tblpPr w:leftFromText="180" w:rightFromText="180" w:horzAnchor="margin" w:tblpXSpec="center" w:tblpY="300"/>
        <w:tblW w:w="13754" w:type="dxa"/>
        <w:tblLook w:val="00A0"/>
      </w:tblPr>
      <w:tblGrid>
        <w:gridCol w:w="285"/>
        <w:gridCol w:w="566"/>
        <w:gridCol w:w="709"/>
        <w:gridCol w:w="992"/>
        <w:gridCol w:w="2404"/>
        <w:gridCol w:w="960"/>
        <w:gridCol w:w="960"/>
        <w:gridCol w:w="960"/>
        <w:gridCol w:w="960"/>
        <w:gridCol w:w="1360"/>
        <w:gridCol w:w="1110"/>
        <w:gridCol w:w="1418"/>
        <w:gridCol w:w="1070"/>
      </w:tblGrid>
      <w:tr w:rsidR="00EA6A1A" w:rsidRPr="00C76AAD" w:rsidTr="00B53FE0">
        <w:trPr>
          <w:trHeight w:val="58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A1A" w:rsidRPr="00DD0D22" w:rsidRDefault="00EA6A1A" w:rsidP="00DD0D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0D22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</w:p>
        </w:tc>
        <w:tc>
          <w:tcPr>
            <w:tcW w:w="134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6A1A" w:rsidRPr="00DD0D22" w:rsidRDefault="00EA6A1A" w:rsidP="00DD0D2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D0D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  <w:p w:rsidR="00EA6A1A" w:rsidRPr="00356829" w:rsidRDefault="00EA6A1A" w:rsidP="000124E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驻马店市</w:t>
            </w:r>
            <w:r w:rsidRPr="003568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省级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名师</w:t>
            </w:r>
            <w:r w:rsidRPr="003568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培训对象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推荐</w:t>
            </w:r>
            <w:r w:rsidRPr="00356829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统计表</w:t>
            </w:r>
          </w:p>
        </w:tc>
      </w:tr>
      <w:tr w:rsidR="00EA6A1A" w:rsidRPr="00C76AAD" w:rsidTr="00B53FE0">
        <w:trPr>
          <w:trHeight w:val="7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3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从教年月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</w:t>
            </w: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骨干时间</w:t>
            </w:r>
            <w:r w:rsidRPr="00356829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信息技术提升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其他业绩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6A1A" w:rsidRPr="00C76AAD" w:rsidTr="00B53FE0">
        <w:trPr>
          <w:trHeight w:val="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A1A" w:rsidRPr="00C76AAD" w:rsidRDefault="00EA6A1A" w:rsidP="00F41F9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C76AA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C76AAD" w:rsidRDefault="00EA6A1A" w:rsidP="00F41F9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6AA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1A" w:rsidRPr="00356829" w:rsidRDefault="00EA6A1A" w:rsidP="00F41F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68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A6A1A" w:rsidRDefault="00EA6A1A" w:rsidP="00EA6A1A">
      <w:pPr>
        <w:ind w:firstLineChars="200" w:firstLine="31680"/>
      </w:pPr>
    </w:p>
    <w:p w:rsidR="00EA6A1A" w:rsidRDefault="00EA6A1A" w:rsidP="00F5405F">
      <w:pPr>
        <w:ind w:firstLineChars="200" w:firstLine="31680"/>
      </w:pPr>
    </w:p>
    <w:sectPr w:rsidR="00EA6A1A" w:rsidSect="00D26361">
      <w:pgSz w:w="16838" w:h="11906" w:orient="landscape"/>
      <w:pgMar w:top="1644" w:right="1928" w:bottom="1588" w:left="1985" w:header="0" w:footer="1588" w:gutter="0"/>
      <w:cols w:space="720"/>
      <w:docGrid w:type="lines" w:linePitch="587" w:charSpace="17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1A" w:rsidRDefault="00EA6A1A" w:rsidP="0025161D">
      <w:r>
        <w:separator/>
      </w:r>
    </w:p>
  </w:endnote>
  <w:endnote w:type="continuationSeparator" w:id="0">
    <w:p w:rsidR="00EA6A1A" w:rsidRDefault="00EA6A1A" w:rsidP="002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A1A" w:rsidRDefault="00EA6A1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1A" w:rsidRDefault="00EA6A1A" w:rsidP="0025161D">
      <w:r>
        <w:separator/>
      </w:r>
    </w:p>
  </w:footnote>
  <w:footnote w:type="continuationSeparator" w:id="0">
    <w:p w:rsidR="00EA6A1A" w:rsidRDefault="00EA6A1A" w:rsidP="002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 w:rsidP="00B9628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A" w:rsidRDefault="00EA6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63"/>
    <w:rsid w:val="00003D04"/>
    <w:rsid w:val="000058CD"/>
    <w:rsid w:val="00006304"/>
    <w:rsid w:val="000124EB"/>
    <w:rsid w:val="00015CB0"/>
    <w:rsid w:val="00016ECE"/>
    <w:rsid w:val="00022D95"/>
    <w:rsid w:val="00025AF2"/>
    <w:rsid w:val="00031384"/>
    <w:rsid w:val="00036298"/>
    <w:rsid w:val="00061071"/>
    <w:rsid w:val="0006711D"/>
    <w:rsid w:val="0007704E"/>
    <w:rsid w:val="00080C36"/>
    <w:rsid w:val="00087940"/>
    <w:rsid w:val="00097DB7"/>
    <w:rsid w:val="000B1733"/>
    <w:rsid w:val="000B412B"/>
    <w:rsid w:val="000B6D0C"/>
    <w:rsid w:val="000D27CF"/>
    <w:rsid w:val="00110151"/>
    <w:rsid w:val="00121875"/>
    <w:rsid w:val="00126448"/>
    <w:rsid w:val="00127FF8"/>
    <w:rsid w:val="0013285E"/>
    <w:rsid w:val="0015497C"/>
    <w:rsid w:val="001732B5"/>
    <w:rsid w:val="001732FA"/>
    <w:rsid w:val="0017565A"/>
    <w:rsid w:val="00181EF0"/>
    <w:rsid w:val="00184637"/>
    <w:rsid w:val="00195CA1"/>
    <w:rsid w:val="001A3DC6"/>
    <w:rsid w:val="001B293C"/>
    <w:rsid w:val="001B3299"/>
    <w:rsid w:val="001B40E4"/>
    <w:rsid w:val="001B5AE1"/>
    <w:rsid w:val="001B6DD2"/>
    <w:rsid w:val="001C385B"/>
    <w:rsid w:val="001C53C1"/>
    <w:rsid w:val="001E131C"/>
    <w:rsid w:val="001E368C"/>
    <w:rsid w:val="001E3E63"/>
    <w:rsid w:val="001F4F91"/>
    <w:rsid w:val="0020153C"/>
    <w:rsid w:val="00201581"/>
    <w:rsid w:val="0020328B"/>
    <w:rsid w:val="00205C42"/>
    <w:rsid w:val="002207DD"/>
    <w:rsid w:val="002432B3"/>
    <w:rsid w:val="0024610D"/>
    <w:rsid w:val="0025161D"/>
    <w:rsid w:val="002550C8"/>
    <w:rsid w:val="0026197D"/>
    <w:rsid w:val="00264296"/>
    <w:rsid w:val="00270A29"/>
    <w:rsid w:val="0027235D"/>
    <w:rsid w:val="0027363D"/>
    <w:rsid w:val="00273D58"/>
    <w:rsid w:val="002811BE"/>
    <w:rsid w:val="00284F5F"/>
    <w:rsid w:val="002858BA"/>
    <w:rsid w:val="00287CD2"/>
    <w:rsid w:val="002B6AE7"/>
    <w:rsid w:val="002C01CB"/>
    <w:rsid w:val="002C0575"/>
    <w:rsid w:val="002E37B4"/>
    <w:rsid w:val="002F023B"/>
    <w:rsid w:val="002F2A44"/>
    <w:rsid w:val="002F3EB0"/>
    <w:rsid w:val="002F4381"/>
    <w:rsid w:val="00321426"/>
    <w:rsid w:val="003552B6"/>
    <w:rsid w:val="00356829"/>
    <w:rsid w:val="003579C7"/>
    <w:rsid w:val="00373FAE"/>
    <w:rsid w:val="003763F0"/>
    <w:rsid w:val="00381D45"/>
    <w:rsid w:val="00387F73"/>
    <w:rsid w:val="00391215"/>
    <w:rsid w:val="003A6D74"/>
    <w:rsid w:val="003A7650"/>
    <w:rsid w:val="003B13C9"/>
    <w:rsid w:val="003C4A93"/>
    <w:rsid w:val="003C614D"/>
    <w:rsid w:val="003D1680"/>
    <w:rsid w:val="003D7D44"/>
    <w:rsid w:val="003E1E1B"/>
    <w:rsid w:val="003E384A"/>
    <w:rsid w:val="003E758A"/>
    <w:rsid w:val="004176E8"/>
    <w:rsid w:val="004203E5"/>
    <w:rsid w:val="00433E28"/>
    <w:rsid w:val="004372BF"/>
    <w:rsid w:val="004424D2"/>
    <w:rsid w:val="00444006"/>
    <w:rsid w:val="004579F7"/>
    <w:rsid w:val="004602FB"/>
    <w:rsid w:val="00465512"/>
    <w:rsid w:val="0047027C"/>
    <w:rsid w:val="00474E2D"/>
    <w:rsid w:val="004843EB"/>
    <w:rsid w:val="00484B40"/>
    <w:rsid w:val="00485547"/>
    <w:rsid w:val="004902F4"/>
    <w:rsid w:val="004A2CB6"/>
    <w:rsid w:val="004B578F"/>
    <w:rsid w:val="004C6B88"/>
    <w:rsid w:val="004E38CA"/>
    <w:rsid w:val="004F6B76"/>
    <w:rsid w:val="0050094F"/>
    <w:rsid w:val="0051085C"/>
    <w:rsid w:val="00524801"/>
    <w:rsid w:val="005277A9"/>
    <w:rsid w:val="005317BE"/>
    <w:rsid w:val="00531EF8"/>
    <w:rsid w:val="00532F26"/>
    <w:rsid w:val="00542501"/>
    <w:rsid w:val="00550E31"/>
    <w:rsid w:val="005538EA"/>
    <w:rsid w:val="00561259"/>
    <w:rsid w:val="00565DC0"/>
    <w:rsid w:val="00572571"/>
    <w:rsid w:val="005725AC"/>
    <w:rsid w:val="005A18C5"/>
    <w:rsid w:val="005A2789"/>
    <w:rsid w:val="005A6EA6"/>
    <w:rsid w:val="005B5AE8"/>
    <w:rsid w:val="005C0ADB"/>
    <w:rsid w:val="005D69FE"/>
    <w:rsid w:val="005E78AC"/>
    <w:rsid w:val="005F5D3B"/>
    <w:rsid w:val="00604568"/>
    <w:rsid w:val="0062443B"/>
    <w:rsid w:val="00627056"/>
    <w:rsid w:val="006353EF"/>
    <w:rsid w:val="00637DDE"/>
    <w:rsid w:val="00641442"/>
    <w:rsid w:val="00655CF6"/>
    <w:rsid w:val="0066314A"/>
    <w:rsid w:val="006655FC"/>
    <w:rsid w:val="00667D9D"/>
    <w:rsid w:val="00672915"/>
    <w:rsid w:val="0068053C"/>
    <w:rsid w:val="0068342C"/>
    <w:rsid w:val="0069159A"/>
    <w:rsid w:val="006A3AAB"/>
    <w:rsid w:val="006B4688"/>
    <w:rsid w:val="006C6090"/>
    <w:rsid w:val="006E55DF"/>
    <w:rsid w:val="006E5FDE"/>
    <w:rsid w:val="006E7758"/>
    <w:rsid w:val="006F20E5"/>
    <w:rsid w:val="006F693D"/>
    <w:rsid w:val="006F798D"/>
    <w:rsid w:val="00703BBE"/>
    <w:rsid w:val="00706829"/>
    <w:rsid w:val="00707155"/>
    <w:rsid w:val="00707E3A"/>
    <w:rsid w:val="007233A2"/>
    <w:rsid w:val="007257E8"/>
    <w:rsid w:val="00736C68"/>
    <w:rsid w:val="007370BF"/>
    <w:rsid w:val="00742054"/>
    <w:rsid w:val="007438ED"/>
    <w:rsid w:val="007563EB"/>
    <w:rsid w:val="0076137A"/>
    <w:rsid w:val="007651BC"/>
    <w:rsid w:val="0077755C"/>
    <w:rsid w:val="00777863"/>
    <w:rsid w:val="00790366"/>
    <w:rsid w:val="00795669"/>
    <w:rsid w:val="007B4483"/>
    <w:rsid w:val="007C322B"/>
    <w:rsid w:val="007D62AC"/>
    <w:rsid w:val="0080267E"/>
    <w:rsid w:val="00810CE5"/>
    <w:rsid w:val="008117B7"/>
    <w:rsid w:val="00812D2E"/>
    <w:rsid w:val="0081363F"/>
    <w:rsid w:val="00832BAC"/>
    <w:rsid w:val="00835C7D"/>
    <w:rsid w:val="00850689"/>
    <w:rsid w:val="00853B9D"/>
    <w:rsid w:val="00856024"/>
    <w:rsid w:val="00856DF6"/>
    <w:rsid w:val="00867C5A"/>
    <w:rsid w:val="00877D41"/>
    <w:rsid w:val="008826F5"/>
    <w:rsid w:val="00887481"/>
    <w:rsid w:val="008942CE"/>
    <w:rsid w:val="00896D17"/>
    <w:rsid w:val="008B7C7D"/>
    <w:rsid w:val="008C3FAB"/>
    <w:rsid w:val="008D2A95"/>
    <w:rsid w:val="008E4D26"/>
    <w:rsid w:val="00913550"/>
    <w:rsid w:val="00920402"/>
    <w:rsid w:val="00926BC0"/>
    <w:rsid w:val="00932574"/>
    <w:rsid w:val="0093678B"/>
    <w:rsid w:val="00937582"/>
    <w:rsid w:val="00951112"/>
    <w:rsid w:val="009514C1"/>
    <w:rsid w:val="009551CF"/>
    <w:rsid w:val="009665A9"/>
    <w:rsid w:val="00966600"/>
    <w:rsid w:val="00967A61"/>
    <w:rsid w:val="00970568"/>
    <w:rsid w:val="00972969"/>
    <w:rsid w:val="00972F2F"/>
    <w:rsid w:val="0097685A"/>
    <w:rsid w:val="009851EF"/>
    <w:rsid w:val="009C0DC0"/>
    <w:rsid w:val="009C1B6A"/>
    <w:rsid w:val="009C65FD"/>
    <w:rsid w:val="009D16E5"/>
    <w:rsid w:val="009D2BCF"/>
    <w:rsid w:val="009E527A"/>
    <w:rsid w:val="00A028C9"/>
    <w:rsid w:val="00A036B1"/>
    <w:rsid w:val="00A058C2"/>
    <w:rsid w:val="00A31141"/>
    <w:rsid w:val="00A31309"/>
    <w:rsid w:val="00A37611"/>
    <w:rsid w:val="00A6052D"/>
    <w:rsid w:val="00A749B8"/>
    <w:rsid w:val="00A85FC2"/>
    <w:rsid w:val="00A902FD"/>
    <w:rsid w:val="00A963A9"/>
    <w:rsid w:val="00AB7CA7"/>
    <w:rsid w:val="00AC3C1F"/>
    <w:rsid w:val="00AE2D7A"/>
    <w:rsid w:val="00AE4025"/>
    <w:rsid w:val="00AE4540"/>
    <w:rsid w:val="00AF5151"/>
    <w:rsid w:val="00B01A5D"/>
    <w:rsid w:val="00B06C6C"/>
    <w:rsid w:val="00B11951"/>
    <w:rsid w:val="00B12707"/>
    <w:rsid w:val="00B1728B"/>
    <w:rsid w:val="00B247E0"/>
    <w:rsid w:val="00B26CD1"/>
    <w:rsid w:val="00B34F18"/>
    <w:rsid w:val="00B42805"/>
    <w:rsid w:val="00B53FE0"/>
    <w:rsid w:val="00B6182D"/>
    <w:rsid w:val="00B6495E"/>
    <w:rsid w:val="00B779A3"/>
    <w:rsid w:val="00B87445"/>
    <w:rsid w:val="00B913F4"/>
    <w:rsid w:val="00B951B1"/>
    <w:rsid w:val="00B9628B"/>
    <w:rsid w:val="00BA2CAB"/>
    <w:rsid w:val="00BA4F20"/>
    <w:rsid w:val="00BA5EB3"/>
    <w:rsid w:val="00BB0D77"/>
    <w:rsid w:val="00BB3C1C"/>
    <w:rsid w:val="00BB4CF4"/>
    <w:rsid w:val="00BC1386"/>
    <w:rsid w:val="00BC3C23"/>
    <w:rsid w:val="00BD268B"/>
    <w:rsid w:val="00BD4983"/>
    <w:rsid w:val="00BD4A44"/>
    <w:rsid w:val="00BF1FE8"/>
    <w:rsid w:val="00C15208"/>
    <w:rsid w:val="00C21160"/>
    <w:rsid w:val="00C34010"/>
    <w:rsid w:val="00C34D19"/>
    <w:rsid w:val="00C40864"/>
    <w:rsid w:val="00C43DAB"/>
    <w:rsid w:val="00C476D1"/>
    <w:rsid w:val="00C47917"/>
    <w:rsid w:val="00C53E7A"/>
    <w:rsid w:val="00C542C5"/>
    <w:rsid w:val="00C64286"/>
    <w:rsid w:val="00C64F13"/>
    <w:rsid w:val="00C652F3"/>
    <w:rsid w:val="00C6703C"/>
    <w:rsid w:val="00C72285"/>
    <w:rsid w:val="00C72C1D"/>
    <w:rsid w:val="00C76AAD"/>
    <w:rsid w:val="00C77775"/>
    <w:rsid w:val="00C819B0"/>
    <w:rsid w:val="00C822C5"/>
    <w:rsid w:val="00C908B6"/>
    <w:rsid w:val="00C934B7"/>
    <w:rsid w:val="00CA0B11"/>
    <w:rsid w:val="00CA0E6B"/>
    <w:rsid w:val="00CA2D4E"/>
    <w:rsid w:val="00CA3384"/>
    <w:rsid w:val="00CB143F"/>
    <w:rsid w:val="00CB6C49"/>
    <w:rsid w:val="00CC0CC1"/>
    <w:rsid w:val="00CC500D"/>
    <w:rsid w:val="00CE2C42"/>
    <w:rsid w:val="00CE3F47"/>
    <w:rsid w:val="00D17A25"/>
    <w:rsid w:val="00D26361"/>
    <w:rsid w:val="00D372ED"/>
    <w:rsid w:val="00D41C3E"/>
    <w:rsid w:val="00D54600"/>
    <w:rsid w:val="00D5551F"/>
    <w:rsid w:val="00D62C95"/>
    <w:rsid w:val="00D769F9"/>
    <w:rsid w:val="00D811B4"/>
    <w:rsid w:val="00D83C85"/>
    <w:rsid w:val="00D860C5"/>
    <w:rsid w:val="00D954A4"/>
    <w:rsid w:val="00D97B32"/>
    <w:rsid w:val="00DA0DE5"/>
    <w:rsid w:val="00DD06E1"/>
    <w:rsid w:val="00DD0D22"/>
    <w:rsid w:val="00DD4506"/>
    <w:rsid w:val="00DF001C"/>
    <w:rsid w:val="00E04509"/>
    <w:rsid w:val="00E07D23"/>
    <w:rsid w:val="00E33719"/>
    <w:rsid w:val="00E46673"/>
    <w:rsid w:val="00E541E7"/>
    <w:rsid w:val="00E56430"/>
    <w:rsid w:val="00E70776"/>
    <w:rsid w:val="00E73675"/>
    <w:rsid w:val="00E87E05"/>
    <w:rsid w:val="00E91F11"/>
    <w:rsid w:val="00E92469"/>
    <w:rsid w:val="00EA6A1A"/>
    <w:rsid w:val="00EB4DB3"/>
    <w:rsid w:val="00EB50A6"/>
    <w:rsid w:val="00EB57D2"/>
    <w:rsid w:val="00EB6D45"/>
    <w:rsid w:val="00EC7ECC"/>
    <w:rsid w:val="00ED20E9"/>
    <w:rsid w:val="00ED3261"/>
    <w:rsid w:val="00ED4342"/>
    <w:rsid w:val="00ED4E07"/>
    <w:rsid w:val="00ED5B8A"/>
    <w:rsid w:val="00ED622C"/>
    <w:rsid w:val="00F0216F"/>
    <w:rsid w:val="00F369A1"/>
    <w:rsid w:val="00F41F9A"/>
    <w:rsid w:val="00F465CE"/>
    <w:rsid w:val="00F53DD7"/>
    <w:rsid w:val="00F53E85"/>
    <w:rsid w:val="00F5405F"/>
    <w:rsid w:val="00F636EC"/>
    <w:rsid w:val="00F836DE"/>
    <w:rsid w:val="00FA2C83"/>
    <w:rsid w:val="00FB370F"/>
    <w:rsid w:val="00FB3FA5"/>
    <w:rsid w:val="00FC2013"/>
    <w:rsid w:val="00FE17F6"/>
    <w:rsid w:val="00FF495D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F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E3E6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1E3E63"/>
    <w:pPr>
      <w:ind w:leftChars="2500" w:left="100"/>
    </w:pPr>
    <w:rPr>
      <w:rFonts w:ascii="Times New Roman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1E3E63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3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3E6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E3E6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E63"/>
    <w:rPr>
      <w:rFonts w:ascii="Times New Roman" w:eastAsia="宋体" w:hAnsi="Times New Roman" w:cs="Times New Roman"/>
      <w:sz w:val="18"/>
      <w:szCs w:val="18"/>
    </w:rPr>
  </w:style>
  <w:style w:type="paragraph" w:customStyle="1" w:styleId="msonormalcxspmiddle">
    <w:name w:val="msonormalcxspmiddle"/>
    <w:basedOn w:val="Normal"/>
    <w:uiPriority w:val="99"/>
    <w:rsid w:val="001E3E63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1E3E63"/>
    <w:rPr>
      <w:rFonts w:ascii="Times New Roman" w:eastAsia="仿宋_GB2312" w:hAnsi="Times New Roman"/>
      <w:sz w:val="32"/>
      <w:szCs w:val="32"/>
    </w:rPr>
  </w:style>
  <w:style w:type="table" w:styleId="TableGrid">
    <w:name w:val="Table Grid"/>
    <w:basedOn w:val="TableNormal"/>
    <w:uiPriority w:val="99"/>
    <w:rsid w:val="001E3E63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Char">
    <w:name w:val="Char1 Char Char Char Char Char Char Char Char Char"/>
    <w:basedOn w:val="Normal"/>
    <w:uiPriority w:val="99"/>
    <w:rsid w:val="001E3E63"/>
    <w:pPr>
      <w:tabs>
        <w:tab w:val="left" w:pos="36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79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917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769F9"/>
    <w:pPr>
      <w:spacing w:line="240" w:lineRule="atLeast"/>
    </w:pPr>
    <w:rPr>
      <w:rFonts w:ascii="Times New Roman" w:eastAsia="小标宋" w:hAnsi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69F9"/>
    <w:rPr>
      <w:rFonts w:ascii="Times New Roman" w:eastAsia="小标宋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E2D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338</Words>
  <Characters>1933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</cp:lastModifiedBy>
  <cp:revision>2</cp:revision>
  <cp:lastPrinted>2020-06-11T09:29:00Z</cp:lastPrinted>
  <dcterms:created xsi:type="dcterms:W3CDTF">2020-06-11T10:03:00Z</dcterms:created>
  <dcterms:modified xsi:type="dcterms:W3CDTF">2020-06-11T10:03:00Z</dcterms:modified>
</cp:coreProperties>
</file>